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1EC3D" w14:textId="1A35A00C" w:rsidR="0045168E" w:rsidRPr="006862E1" w:rsidRDefault="00A63033" w:rsidP="008B53C0">
      <w:pPr>
        <w:wordWrap/>
        <w:spacing w:after="0" w:line="360" w:lineRule="auto"/>
        <w:jc w:val="center"/>
        <w:rPr>
          <w:rFonts w:ascii="Times New Roman" w:eastAsia="새굴림" w:hAnsi="Times New Roman" w:cs="Times New Roman"/>
          <w:b/>
          <w:color w:val="0070C0"/>
          <w:sz w:val="22"/>
        </w:rPr>
      </w:pPr>
      <w:r w:rsidRPr="006862E1">
        <w:rPr>
          <w:rFonts w:ascii="Times New Roman" w:eastAsia="새굴림" w:hAnsi="Times New Roman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34A7DBD1" wp14:editId="0377CC9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59435" cy="584835"/>
            <wp:effectExtent l="0" t="0" r="0" b="5715"/>
            <wp:wrapSquare wrapText="bothSides"/>
            <wp:docPr id="1450104226" name="그림 1450104226" descr="텍스트, 폰트, 로고, 그래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04226" name="그림 1450104226" descr="텍스트, 폰트, 로고, 그래픽이(가) 표시된 사진&#10;&#10;자동 생성된 설명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79838" b="4551"/>
                    <a:stretch/>
                  </pic:blipFill>
                  <pic:spPr bwMode="auto">
                    <a:xfrm>
                      <a:off x="0" y="0"/>
                      <a:ext cx="559435" cy="584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120" w:rsidRPr="006862E1">
        <w:rPr>
          <w:rFonts w:ascii="Times New Roman" w:eastAsia="새굴림" w:hAnsi="Times New Roman" w:cs="Times New Roman"/>
          <w:b/>
          <w:color w:val="0070C0"/>
          <w:sz w:val="22"/>
        </w:rPr>
        <w:t>20</w:t>
      </w:r>
      <w:r w:rsidR="0011373F">
        <w:rPr>
          <w:rFonts w:ascii="Times New Roman" w:eastAsia="새굴림" w:hAnsi="Times New Roman" w:cs="Times New Roman"/>
          <w:b/>
          <w:color w:val="0070C0"/>
          <w:sz w:val="22"/>
        </w:rPr>
        <w:t>2</w:t>
      </w:r>
      <w:r w:rsidR="00BF53C1">
        <w:rPr>
          <w:rFonts w:ascii="Times New Roman" w:eastAsia="새굴림" w:hAnsi="Times New Roman" w:cs="Times New Roman" w:hint="eastAsia"/>
          <w:b/>
          <w:color w:val="0070C0"/>
          <w:sz w:val="22"/>
        </w:rPr>
        <w:t>5</w:t>
      </w:r>
      <w:r w:rsidR="0011373F">
        <w:rPr>
          <w:rFonts w:ascii="Times New Roman" w:eastAsia="새굴림" w:hAnsi="Times New Roman" w:cs="Times New Roman"/>
          <w:b/>
          <w:color w:val="0070C0"/>
          <w:sz w:val="22"/>
        </w:rPr>
        <w:t xml:space="preserve"> APAF I</w:t>
      </w:r>
      <w:r w:rsidR="00416120" w:rsidRPr="006862E1">
        <w:rPr>
          <w:rFonts w:ascii="Times New Roman" w:eastAsia="새굴림" w:hAnsi="Times New Roman" w:cs="Times New Roman"/>
          <w:b/>
          <w:color w:val="0070C0"/>
          <w:sz w:val="22"/>
        </w:rPr>
        <w:t>nternational Conference</w:t>
      </w:r>
    </w:p>
    <w:p w14:paraId="6D1A646C" w14:textId="61CDD6E9" w:rsidR="00326C90" w:rsidRPr="006862E1" w:rsidRDefault="00326C90" w:rsidP="008B53C0">
      <w:pPr>
        <w:wordWrap/>
        <w:spacing w:after="0" w:line="360" w:lineRule="auto"/>
        <w:jc w:val="center"/>
        <w:rPr>
          <w:rFonts w:ascii="Times New Roman" w:eastAsia="새굴림" w:hAnsi="Times New Roman" w:cs="Times New Roman"/>
          <w:b/>
          <w:color w:val="00B050"/>
          <w:sz w:val="22"/>
        </w:rPr>
      </w:pPr>
      <w:r w:rsidRPr="006862E1">
        <w:rPr>
          <w:rFonts w:ascii="Times New Roman" w:eastAsia="새굴림" w:hAnsi="Times New Roman" w:cs="Times New Roman"/>
          <w:b/>
          <w:color w:val="00B050"/>
          <w:sz w:val="22"/>
        </w:rPr>
        <w:t>Call for Papers and Participants</w:t>
      </w:r>
    </w:p>
    <w:p w14:paraId="59F1C09A" w14:textId="77777777" w:rsidR="00FB2421" w:rsidRPr="006862E1" w:rsidRDefault="00FB2421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</w:p>
    <w:p w14:paraId="366D00B6" w14:textId="0409C8FE" w:rsidR="0086177E" w:rsidRPr="0086177E" w:rsidRDefault="00FB2421" w:rsidP="008B53C0">
      <w:pPr>
        <w:pStyle w:val="a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90A04">
        <w:rPr>
          <w:rFonts w:ascii="Times New Roman" w:eastAsia="새굴림" w:hAnsi="Times New Roman" w:cs="Times New Roman"/>
          <w:sz w:val="22"/>
          <w:szCs w:val="22"/>
        </w:rPr>
        <w:t>On</w:t>
      </w:r>
      <w:r w:rsidRPr="00B90A04">
        <w:rPr>
          <w:rFonts w:ascii="Times New Roman" w:eastAsia="새굴림" w:hAnsi="Times New Roman" w:cs="Times New Roman"/>
          <w:b/>
          <w:bCs/>
          <w:sz w:val="22"/>
          <w:szCs w:val="22"/>
        </w:rPr>
        <w:t xml:space="preserve"> </w:t>
      </w:r>
      <w:r w:rsidR="0011373F" w:rsidRPr="00B90A04">
        <w:rPr>
          <w:rFonts w:ascii="Times New Roman" w:eastAsia="새굴림" w:hAnsi="Times New Roman" w:cs="Times New Roman"/>
          <w:b/>
          <w:bCs/>
          <w:sz w:val="22"/>
          <w:szCs w:val="22"/>
        </w:rPr>
        <w:t>July</w:t>
      </w:r>
      <w:r w:rsidRPr="00B90A04">
        <w:rPr>
          <w:rFonts w:ascii="Times New Roman" w:eastAsia="새굴림" w:hAnsi="Times New Roman" w:cs="Times New Roman"/>
          <w:b/>
          <w:bCs/>
          <w:sz w:val="22"/>
          <w:szCs w:val="22"/>
        </w:rPr>
        <w:t xml:space="preserve"> </w:t>
      </w:r>
      <w:r w:rsidR="00046C77">
        <w:rPr>
          <w:rFonts w:ascii="Times New Roman" w:eastAsia="새굴림" w:hAnsi="Times New Roman" w:cs="Times New Roman"/>
          <w:b/>
          <w:bCs/>
          <w:sz w:val="22"/>
          <w:szCs w:val="22"/>
        </w:rPr>
        <w:t>16</w:t>
      </w:r>
      <w:r w:rsidRPr="00B90A04">
        <w:rPr>
          <w:rFonts w:ascii="Times New Roman" w:eastAsia="새굴림" w:hAnsi="Times New Roman" w:cs="Times New Roman"/>
          <w:b/>
          <w:bCs/>
          <w:sz w:val="22"/>
          <w:szCs w:val="22"/>
        </w:rPr>
        <w:t xml:space="preserve"> (</w:t>
      </w:r>
      <w:r w:rsidR="00986356">
        <w:rPr>
          <w:rFonts w:ascii="Times New Roman" w:eastAsia="새굴림" w:hAnsi="Times New Roman" w:cs="Times New Roman" w:hint="eastAsia"/>
          <w:b/>
          <w:bCs/>
          <w:sz w:val="22"/>
          <w:szCs w:val="22"/>
        </w:rPr>
        <w:t>Wed</w:t>
      </w:r>
      <w:r w:rsidRPr="00B90A04">
        <w:rPr>
          <w:rFonts w:ascii="Times New Roman" w:eastAsia="새굴림" w:hAnsi="Times New Roman" w:cs="Times New Roman"/>
          <w:b/>
          <w:bCs/>
          <w:sz w:val="22"/>
          <w:szCs w:val="22"/>
        </w:rPr>
        <w:t>)</w:t>
      </w:r>
      <w:r w:rsidRPr="00B90A04">
        <w:rPr>
          <w:rFonts w:ascii="Times New Roman" w:eastAsia="새굴림" w:hAnsi="Times New Roman" w:cs="Times New Roman"/>
          <w:sz w:val="22"/>
          <w:szCs w:val="22"/>
        </w:rPr>
        <w:t xml:space="preserve">, </w:t>
      </w:r>
      <w:r w:rsidRPr="00B90A04">
        <w:rPr>
          <w:rFonts w:ascii="Times New Roman" w:eastAsia="새굴림" w:hAnsi="Times New Roman" w:cs="Times New Roman"/>
          <w:color w:val="auto"/>
          <w:sz w:val="22"/>
          <w:szCs w:val="22"/>
        </w:rPr>
        <w:t>the Korean Association of Financial Engineering (KAFE)</w:t>
      </w:r>
      <w:r w:rsidRPr="00B90A04">
        <w:rPr>
          <w:rFonts w:ascii="Times New Roman" w:eastAsia="새굴림" w:hAnsi="Times New Roman" w:cs="Times New Roman"/>
          <w:sz w:val="22"/>
          <w:szCs w:val="22"/>
        </w:rPr>
        <w:t xml:space="preserve"> will host an international conference on finance</w:t>
      </w:r>
      <w:r w:rsidR="00B8261C">
        <w:rPr>
          <w:rFonts w:ascii="Times New Roman" w:eastAsia="새굴림" w:hAnsi="Times New Roman" w:cs="Times New Roman"/>
          <w:sz w:val="22"/>
          <w:szCs w:val="22"/>
        </w:rPr>
        <w:t>,</w:t>
      </w:r>
      <w:r w:rsidRPr="00B90A04">
        <w:rPr>
          <w:rFonts w:ascii="Times New Roman" w:eastAsia="새굴림" w:hAnsi="Times New Roman" w:cs="Times New Roman"/>
          <w:sz w:val="22"/>
          <w:szCs w:val="22"/>
        </w:rPr>
        <w:t xml:space="preserve"> </w:t>
      </w:r>
      <w:r w:rsidR="00A554E7" w:rsidRPr="00B90A04">
        <w:rPr>
          <w:rFonts w:ascii="Times New Roman" w:eastAsia="새굴림" w:hAnsi="Times New Roman" w:cs="Times New Roman"/>
          <w:sz w:val="22"/>
          <w:szCs w:val="22"/>
        </w:rPr>
        <w:t>finance</w:t>
      </w:r>
      <w:r w:rsidR="009846EC" w:rsidRPr="00B90A04">
        <w:rPr>
          <w:rFonts w:ascii="Times New Roman" w:eastAsia="새굴림" w:hAnsi="Times New Roman" w:cs="Times New Roman"/>
          <w:sz w:val="22"/>
          <w:szCs w:val="22"/>
        </w:rPr>
        <w:t xml:space="preserve"> engineering</w:t>
      </w:r>
      <w:r w:rsidR="00A554E7" w:rsidRPr="00B90A04">
        <w:rPr>
          <w:rFonts w:ascii="Times New Roman" w:eastAsia="새굴림" w:hAnsi="Times New Roman" w:cs="Times New Roman"/>
          <w:sz w:val="22"/>
          <w:szCs w:val="22"/>
        </w:rPr>
        <w:t xml:space="preserve"> </w:t>
      </w:r>
      <w:r w:rsidR="00B8261C">
        <w:rPr>
          <w:rFonts w:ascii="Times New Roman" w:eastAsia="새굴림" w:hAnsi="Times New Roman" w:cs="Times New Roman"/>
          <w:sz w:val="22"/>
          <w:szCs w:val="22"/>
        </w:rPr>
        <w:t xml:space="preserve">and economics </w:t>
      </w:r>
      <w:r w:rsidRPr="00B90A04">
        <w:rPr>
          <w:rFonts w:ascii="Times New Roman" w:eastAsia="새굴림" w:hAnsi="Times New Roman" w:cs="Times New Roman"/>
          <w:sz w:val="22"/>
          <w:szCs w:val="22"/>
        </w:rPr>
        <w:t xml:space="preserve">in </w:t>
      </w:r>
      <w:r w:rsidR="00A554E7" w:rsidRPr="00B90A04">
        <w:rPr>
          <w:rFonts w:ascii="Times New Roman" w:hAnsi="Times New Roman" w:cs="Times New Roman"/>
          <w:sz w:val="22"/>
          <w:szCs w:val="22"/>
        </w:rPr>
        <w:t>Busan International Finance Center (BIFC), Busan, Korea</w:t>
      </w:r>
      <w:r w:rsidR="00B8261C">
        <w:rPr>
          <w:rFonts w:ascii="Times New Roman" w:hAnsi="Times New Roman" w:cs="Times New Roman"/>
          <w:sz w:val="22"/>
          <w:szCs w:val="22"/>
        </w:rPr>
        <w:t>.</w:t>
      </w:r>
      <w:r w:rsidR="00A176C2" w:rsidRPr="00B90A04">
        <w:rPr>
          <w:rFonts w:ascii="Times New Roman" w:eastAsia="새굴림" w:hAnsi="Times New Roman" w:cs="Times New Roman"/>
          <w:sz w:val="22"/>
          <w:szCs w:val="22"/>
        </w:rPr>
        <w:t xml:space="preserve"> </w:t>
      </w:r>
      <w:r w:rsidRPr="0086177E">
        <w:rPr>
          <w:rFonts w:ascii="Times New Roman" w:eastAsia="새굴림" w:hAnsi="Times New Roman" w:cs="Times New Roman"/>
          <w:sz w:val="22"/>
          <w:szCs w:val="22"/>
        </w:rPr>
        <w:t xml:space="preserve">This conference will be held in collaboration with our </w:t>
      </w:r>
      <w:r w:rsidR="00B8261C" w:rsidRPr="0086177E">
        <w:rPr>
          <w:rFonts w:ascii="Times New Roman" w:eastAsia="새굴림" w:hAnsi="Times New Roman" w:cs="Times New Roman"/>
          <w:sz w:val="22"/>
          <w:szCs w:val="22"/>
        </w:rPr>
        <w:t xml:space="preserve">long-standing </w:t>
      </w:r>
      <w:r w:rsidRPr="0086177E">
        <w:rPr>
          <w:rFonts w:ascii="Times New Roman" w:eastAsia="새굴림" w:hAnsi="Times New Roman" w:cs="Times New Roman"/>
          <w:sz w:val="22"/>
          <w:szCs w:val="22"/>
        </w:rPr>
        <w:t>partner</w:t>
      </w:r>
      <w:r w:rsidR="0098278E">
        <w:rPr>
          <w:rFonts w:ascii="Times New Roman" w:eastAsia="새굴림" w:hAnsi="Times New Roman" w:cs="Times New Roman"/>
          <w:sz w:val="22"/>
          <w:szCs w:val="22"/>
        </w:rPr>
        <w:t>s</w:t>
      </w:r>
      <w:r w:rsidRPr="0086177E">
        <w:rPr>
          <w:rFonts w:ascii="Times New Roman" w:eastAsia="새굴림" w:hAnsi="Times New Roman" w:cs="Times New Roman"/>
          <w:sz w:val="22"/>
          <w:szCs w:val="22"/>
        </w:rPr>
        <w:t>, the Japanese Association of Financial Econometrics and Engineering (JAFEE)</w:t>
      </w:r>
      <w:r w:rsidR="00C37CBB">
        <w:rPr>
          <w:rFonts w:ascii="Times New Roman" w:eastAsia="새굴림" w:hAnsi="Times New Roman" w:cs="Times New Roman" w:hint="eastAsia"/>
          <w:sz w:val="22"/>
          <w:szCs w:val="22"/>
        </w:rPr>
        <w:t>,</w:t>
      </w:r>
      <w:r w:rsidR="00B8261C" w:rsidRPr="0086177E">
        <w:rPr>
          <w:rFonts w:ascii="Times New Roman" w:eastAsia="새굴림" w:hAnsi="Times New Roman" w:cs="Times New Roman"/>
          <w:sz w:val="22"/>
          <w:szCs w:val="22"/>
        </w:rPr>
        <w:t xml:space="preserve"> </w:t>
      </w:r>
      <w:r w:rsidR="0086177E" w:rsidRPr="0086177E">
        <w:rPr>
          <w:rFonts w:ascii="Times New Roman" w:eastAsia="HY강B" w:hAnsi="Times New Roman" w:cs="Times New Roman"/>
          <w:color w:val="000000" w:themeColor="text1"/>
          <w:spacing w:val="-10"/>
          <w:sz w:val="22"/>
          <w:szCs w:val="22"/>
        </w:rPr>
        <w:t>Korea-America Finance Association</w:t>
      </w:r>
      <w:r w:rsidR="0086177E">
        <w:rPr>
          <w:rFonts w:ascii="Times New Roman" w:eastAsia="HY강B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="0086177E" w:rsidRPr="0086177E">
        <w:rPr>
          <w:rFonts w:ascii="Times New Roman" w:eastAsia="HY강B" w:hAnsi="Times New Roman" w:cs="Times New Roman"/>
          <w:color w:val="000000" w:themeColor="text1"/>
          <w:spacing w:val="-10"/>
          <w:sz w:val="22"/>
          <w:szCs w:val="22"/>
        </w:rPr>
        <w:t>(KAFA)</w:t>
      </w:r>
      <w:r w:rsidR="00511EEF">
        <w:rPr>
          <w:rFonts w:ascii="Times New Roman" w:eastAsia="HY강B" w:hAnsi="Times New Roman" w:cs="Times New Roman" w:hint="eastAsia"/>
          <w:color w:val="000000" w:themeColor="text1"/>
          <w:spacing w:val="-10"/>
          <w:sz w:val="22"/>
          <w:szCs w:val="22"/>
        </w:rPr>
        <w:t>,</w:t>
      </w:r>
      <w:r w:rsidR="0086177E" w:rsidRPr="0086177E">
        <w:rPr>
          <w:rFonts w:ascii="Times New Roman" w:eastAsia="HY강B" w:hAnsi="Times New Roman" w:cs="Times New Roman"/>
          <w:color w:val="000000" w:themeColor="text1"/>
          <w:spacing w:val="-10"/>
          <w:sz w:val="22"/>
          <w:szCs w:val="22"/>
        </w:rPr>
        <w:t xml:space="preserve"> </w:t>
      </w:r>
      <w:r w:rsidR="00B8261C" w:rsidRPr="0086177E">
        <w:rPr>
          <w:rFonts w:ascii="Times New Roman" w:eastAsia="새굴림" w:hAnsi="Times New Roman" w:cs="Times New Roman"/>
          <w:sz w:val="22"/>
          <w:szCs w:val="22"/>
        </w:rPr>
        <w:t xml:space="preserve">and </w:t>
      </w:r>
      <w:r w:rsidR="0086177E" w:rsidRPr="0086177E">
        <w:rPr>
          <w:rFonts w:ascii="Times New Roman" w:eastAsia="HY강B" w:hAnsi="Times New Roman" w:cs="Times New Roman"/>
          <w:spacing w:val="-10"/>
          <w:sz w:val="22"/>
          <w:szCs w:val="22"/>
        </w:rPr>
        <w:t>Financial Engineering Association of Taiwan (</w:t>
      </w:r>
      <w:proofErr w:type="spellStart"/>
      <w:r w:rsidR="0086177E" w:rsidRPr="0086177E">
        <w:rPr>
          <w:rFonts w:ascii="Times New Roman" w:eastAsia="HY강B" w:hAnsi="Times New Roman" w:cs="Times New Roman"/>
          <w:spacing w:val="-10"/>
          <w:sz w:val="22"/>
          <w:szCs w:val="22"/>
        </w:rPr>
        <w:t>FeAT</w:t>
      </w:r>
      <w:proofErr w:type="spellEnd"/>
      <w:r w:rsidR="0086177E" w:rsidRPr="0086177E">
        <w:rPr>
          <w:rFonts w:ascii="Times New Roman" w:eastAsia="HY강B" w:hAnsi="Times New Roman" w:cs="Times New Roman"/>
          <w:spacing w:val="-10"/>
          <w:sz w:val="22"/>
          <w:szCs w:val="22"/>
        </w:rPr>
        <w:t>)</w:t>
      </w:r>
      <w:r w:rsidR="00614728">
        <w:rPr>
          <w:rFonts w:ascii="Times New Roman" w:eastAsia="HY강B" w:hAnsi="Times New Roman" w:cs="Times New Roman"/>
          <w:spacing w:val="-10"/>
          <w:sz w:val="22"/>
          <w:szCs w:val="22"/>
        </w:rPr>
        <w:t>.</w:t>
      </w:r>
    </w:p>
    <w:p w14:paraId="3850B522" w14:textId="7D3C57F9" w:rsidR="002517AF" w:rsidRPr="0086177E" w:rsidRDefault="002517AF" w:rsidP="008B53C0">
      <w:pPr>
        <w:pStyle w:val="a"/>
        <w:spacing w:line="360" w:lineRule="auto"/>
        <w:rPr>
          <w:rFonts w:ascii="Times New Roman" w:eastAsia="새굴림" w:hAnsi="Times New Roman" w:cs="Times New Roman"/>
          <w:sz w:val="22"/>
          <w:szCs w:val="22"/>
        </w:rPr>
      </w:pPr>
    </w:p>
    <w:p w14:paraId="12AF4408" w14:textId="09B70608" w:rsidR="00DE02A9" w:rsidRPr="006862E1" w:rsidRDefault="00F401C0" w:rsidP="008B53C0">
      <w:pPr>
        <w:wordWrap/>
        <w:spacing w:after="0" w:line="360" w:lineRule="auto"/>
        <w:rPr>
          <w:rFonts w:ascii="Times New Roman" w:eastAsia="새굴림" w:hAnsi="Times New Roman" w:cs="Times New Roman"/>
          <w:b/>
          <w:color w:val="00B050"/>
          <w:sz w:val="22"/>
        </w:rPr>
      </w:pPr>
      <w:r w:rsidRPr="006862E1">
        <w:rPr>
          <w:rFonts w:ascii="Times New Roman" w:eastAsia="새굴림" w:hAnsi="Times New Roman" w:cs="Times New Roman"/>
          <w:b/>
          <w:color w:val="00B050"/>
          <w:sz w:val="22"/>
        </w:rPr>
        <w:t>Date</w:t>
      </w:r>
      <w:r w:rsidR="00FF75AC" w:rsidRPr="006862E1">
        <w:rPr>
          <w:rFonts w:ascii="Times New Roman" w:eastAsia="새굴림" w:hAnsi="Times New Roman" w:cs="Times New Roman"/>
          <w:b/>
          <w:color w:val="00B050"/>
          <w:sz w:val="22"/>
        </w:rPr>
        <w:t xml:space="preserve"> and Location</w:t>
      </w:r>
    </w:p>
    <w:p w14:paraId="7EB4D085" w14:textId="6908D029" w:rsidR="00B773E2" w:rsidRPr="006862E1" w:rsidRDefault="009846EC" w:rsidP="008B53C0">
      <w:pPr>
        <w:wordWrap/>
        <w:spacing w:after="0" w:line="360" w:lineRule="auto"/>
        <w:rPr>
          <w:rFonts w:ascii="Times New Roman" w:eastAsia="새굴림" w:hAnsi="Times New Roman" w:cs="Times New Roman"/>
          <w:color w:val="000000" w:themeColor="text1"/>
          <w:sz w:val="22"/>
        </w:rPr>
      </w:pPr>
      <w:r>
        <w:rPr>
          <w:rFonts w:ascii="Times New Roman" w:eastAsia="새굴림" w:hAnsi="Times New Roman" w:cs="Times New Roman"/>
          <w:b/>
          <w:bCs/>
          <w:color w:val="000000" w:themeColor="text1"/>
          <w:sz w:val="22"/>
        </w:rPr>
        <w:t>Jul</w:t>
      </w:r>
      <w:r w:rsidR="00865DF5">
        <w:rPr>
          <w:rFonts w:ascii="Times New Roman" w:eastAsia="새굴림" w:hAnsi="Times New Roman" w:cs="Times New Roman" w:hint="eastAsia"/>
          <w:b/>
          <w:bCs/>
          <w:color w:val="000000" w:themeColor="text1"/>
          <w:sz w:val="22"/>
        </w:rPr>
        <w:t>y</w:t>
      </w:r>
      <w:r w:rsidR="001F25FF" w:rsidRPr="006862E1">
        <w:rPr>
          <w:rFonts w:ascii="Times New Roman" w:eastAsia="새굴림" w:hAnsi="Times New Roman" w:cs="Times New Roman"/>
          <w:b/>
          <w:bCs/>
          <w:color w:val="000000" w:themeColor="text1"/>
          <w:sz w:val="22"/>
        </w:rPr>
        <w:t xml:space="preserve"> </w:t>
      </w:r>
      <w:r w:rsidR="00046C77">
        <w:rPr>
          <w:rFonts w:ascii="Times New Roman" w:eastAsia="새굴림" w:hAnsi="Times New Roman" w:cs="Times New Roman"/>
          <w:b/>
          <w:bCs/>
          <w:color w:val="000000" w:themeColor="text1"/>
          <w:sz w:val="22"/>
        </w:rPr>
        <w:t>16</w:t>
      </w:r>
      <w:r w:rsidR="00B773E2" w:rsidRPr="006862E1">
        <w:rPr>
          <w:rFonts w:ascii="Times New Roman" w:eastAsia="새굴림" w:hAnsi="Times New Roman" w:cs="Times New Roman"/>
          <w:b/>
          <w:bCs/>
          <w:color w:val="000000" w:themeColor="text1"/>
          <w:sz w:val="22"/>
        </w:rPr>
        <w:t xml:space="preserve"> </w:t>
      </w:r>
      <w:r w:rsidR="001F25FF" w:rsidRPr="006862E1">
        <w:rPr>
          <w:rFonts w:ascii="Times New Roman" w:eastAsia="새굴림" w:hAnsi="Times New Roman" w:cs="Times New Roman"/>
          <w:b/>
          <w:bCs/>
          <w:color w:val="000000" w:themeColor="text1"/>
          <w:sz w:val="22"/>
        </w:rPr>
        <w:t>(</w:t>
      </w:r>
      <w:r w:rsidR="00986356">
        <w:rPr>
          <w:rFonts w:ascii="Times New Roman" w:eastAsia="새굴림" w:hAnsi="Times New Roman" w:cs="Times New Roman" w:hint="eastAsia"/>
          <w:b/>
          <w:bCs/>
          <w:color w:val="000000" w:themeColor="text1"/>
          <w:sz w:val="22"/>
        </w:rPr>
        <w:t>Wed</w:t>
      </w:r>
      <w:r w:rsidR="001F25FF" w:rsidRPr="006862E1">
        <w:rPr>
          <w:rFonts w:ascii="Times New Roman" w:eastAsia="새굴림" w:hAnsi="Times New Roman" w:cs="Times New Roman"/>
          <w:b/>
          <w:bCs/>
          <w:color w:val="000000" w:themeColor="text1"/>
          <w:sz w:val="22"/>
        </w:rPr>
        <w:t>)</w:t>
      </w:r>
      <w:r w:rsidR="002E531B" w:rsidRPr="006862E1">
        <w:rPr>
          <w:rFonts w:ascii="Times New Roman" w:eastAsia="새굴림" w:hAnsi="Times New Roman" w:cs="Times New Roman"/>
          <w:color w:val="000000" w:themeColor="text1"/>
          <w:sz w:val="22"/>
        </w:rPr>
        <w:t>, 202</w:t>
      </w:r>
      <w:r w:rsidR="008B53C0">
        <w:rPr>
          <w:rFonts w:ascii="Times New Roman" w:eastAsia="새굴림" w:hAnsi="Times New Roman" w:cs="Times New Roman" w:hint="eastAsia"/>
          <w:color w:val="000000" w:themeColor="text1"/>
          <w:sz w:val="22"/>
        </w:rPr>
        <w:t>5</w:t>
      </w:r>
      <w:r w:rsidR="0046203C"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; </w:t>
      </w:r>
      <w:r w:rsidRPr="00A554E7">
        <w:rPr>
          <w:rFonts w:ascii="Times New Roman" w:hAnsi="Times New Roman" w:cs="Times New Roman"/>
          <w:sz w:val="22"/>
        </w:rPr>
        <w:t>Busan International Finance Center (BIFC)</w:t>
      </w:r>
      <w:r w:rsidR="00B90A04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eastAsia="새굴림" w:hAnsi="Times New Roman" w:cs="Times New Roman"/>
          <w:color w:val="000000" w:themeColor="text1"/>
          <w:sz w:val="22"/>
        </w:rPr>
        <w:t>Busan</w:t>
      </w:r>
      <w:r w:rsidR="00416120" w:rsidRPr="006862E1">
        <w:rPr>
          <w:rFonts w:ascii="Times New Roman" w:eastAsia="새굴림" w:hAnsi="Times New Roman" w:cs="Times New Roman"/>
          <w:color w:val="000000" w:themeColor="text1"/>
          <w:sz w:val="22"/>
        </w:rPr>
        <w:t>, Korea</w:t>
      </w:r>
    </w:p>
    <w:p w14:paraId="506693C6" w14:textId="77777777" w:rsidR="00F401C0" w:rsidRPr="006862E1" w:rsidRDefault="00F401C0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</w:p>
    <w:p w14:paraId="70803512" w14:textId="7606E905" w:rsidR="00712FFD" w:rsidRPr="006862E1" w:rsidRDefault="00C37B5C" w:rsidP="008B53C0">
      <w:pPr>
        <w:wordWrap/>
        <w:spacing w:after="0" w:line="360" w:lineRule="auto"/>
        <w:rPr>
          <w:rFonts w:ascii="Times New Roman" w:eastAsia="새굴림" w:hAnsi="Times New Roman" w:cs="Times New Roman"/>
          <w:b/>
          <w:color w:val="00B050"/>
          <w:sz w:val="22"/>
        </w:rPr>
      </w:pPr>
      <w:r w:rsidRPr="006862E1">
        <w:rPr>
          <w:rFonts w:ascii="Times New Roman" w:eastAsia="새굴림" w:hAnsi="Times New Roman" w:cs="Times New Roman"/>
          <w:b/>
          <w:color w:val="00B050"/>
          <w:sz w:val="22"/>
        </w:rPr>
        <w:t xml:space="preserve">Paper </w:t>
      </w:r>
      <w:r w:rsidR="00712FFD" w:rsidRPr="006862E1">
        <w:rPr>
          <w:rFonts w:ascii="Times New Roman" w:eastAsia="새굴림" w:hAnsi="Times New Roman" w:cs="Times New Roman"/>
          <w:b/>
          <w:color w:val="00B050"/>
          <w:sz w:val="22"/>
        </w:rPr>
        <w:t>Submission</w:t>
      </w:r>
      <w:r w:rsidR="00397BBF" w:rsidRPr="006862E1">
        <w:rPr>
          <w:rFonts w:ascii="Times New Roman" w:eastAsia="새굴림" w:hAnsi="Times New Roman" w:cs="Times New Roman"/>
          <w:b/>
          <w:color w:val="00B050"/>
          <w:sz w:val="22"/>
        </w:rPr>
        <w:t xml:space="preserve"> and Registration</w:t>
      </w:r>
    </w:p>
    <w:p w14:paraId="02C1207F" w14:textId="76CB3A35" w:rsidR="00B1248B" w:rsidRDefault="00B1248B" w:rsidP="008B53C0">
      <w:pPr>
        <w:wordWrap/>
        <w:spacing w:after="0" w:line="360" w:lineRule="auto"/>
        <w:rPr>
          <w:rFonts w:ascii="Times New Roman" w:eastAsia="새굴림" w:hAnsi="Times New Roman" w:cs="Times New Roman"/>
          <w:color w:val="000000" w:themeColor="text1"/>
          <w:sz w:val="22"/>
          <w:vertAlign w:val="superscript"/>
        </w:rPr>
      </w:pP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>All submissions should be sent by email to</w:t>
      </w:r>
      <w:r w:rsidR="004E6228"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 </w:t>
      </w:r>
      <w:r w:rsidR="009846EC">
        <w:rPr>
          <w:rFonts w:ascii="Times New Roman" w:eastAsia="새굴림" w:hAnsi="Times New Roman" w:cs="Times New Roman"/>
          <w:color w:val="000000" w:themeColor="text1"/>
          <w:sz w:val="22"/>
        </w:rPr>
        <w:t>Seongju</w:t>
      </w:r>
      <w:r w:rsidR="004E6228"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 </w:t>
      </w:r>
      <w:r w:rsidR="009846EC">
        <w:rPr>
          <w:rFonts w:ascii="Times New Roman" w:eastAsia="새굴림" w:hAnsi="Times New Roman" w:cs="Times New Roman"/>
          <w:color w:val="000000" w:themeColor="text1"/>
          <w:sz w:val="22"/>
        </w:rPr>
        <w:t>Moon</w:t>
      </w: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 </w:t>
      </w:r>
      <w:r w:rsidR="004E6228" w:rsidRPr="006862E1">
        <w:rPr>
          <w:rFonts w:ascii="Times New Roman" w:eastAsia="새굴림" w:hAnsi="Times New Roman" w:cs="Times New Roman"/>
          <w:color w:val="000000" w:themeColor="text1"/>
          <w:sz w:val="22"/>
        </w:rPr>
        <w:t>(</w:t>
      </w:r>
      <w:hyperlink r:id="rId9" w:history="1">
        <w:r w:rsidR="0006257D" w:rsidRPr="005D628A">
          <w:rPr>
            <w:rStyle w:val="Hyperlink"/>
            <w:rFonts w:ascii="Times New Roman" w:eastAsia="새굴림" w:hAnsi="Times New Roman" w:cs="Times New Roman" w:hint="eastAsia"/>
            <w:sz w:val="22"/>
          </w:rPr>
          <w:t>kafe.apaf@gmail.com</w:t>
        </w:r>
      </w:hyperlink>
      <w:r w:rsidR="008B53C0">
        <w:rPr>
          <w:rFonts w:ascii="Times New Roman" w:eastAsia="새굴림" w:hAnsi="Times New Roman" w:cs="Times New Roman" w:hint="eastAsia"/>
          <w:color w:val="000000" w:themeColor="text1"/>
          <w:sz w:val="22"/>
        </w:rPr>
        <w:t xml:space="preserve">). </w:t>
      </w: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Paper Title and Author </w:t>
      </w:r>
      <w:r w:rsidRPr="009846EC">
        <w:rPr>
          <w:rFonts w:ascii="Times New Roman" w:eastAsia="새굴림" w:hAnsi="Times New Roman" w:cs="Times New Roman"/>
          <w:color w:val="000000" w:themeColor="text1"/>
          <w:sz w:val="22"/>
        </w:rPr>
        <w:t>Details</w:t>
      </w:r>
      <w:r w:rsidR="009846EC" w:rsidRPr="009846EC">
        <w:rPr>
          <w:sz w:val="22"/>
        </w:rPr>
        <w:t xml:space="preserve"> </w:t>
      </w:r>
      <w:r w:rsidR="009846EC" w:rsidRPr="009846EC">
        <w:rPr>
          <w:rFonts w:ascii="Times New Roman" w:hAnsi="Times New Roman" w:cs="Times New Roman"/>
          <w:sz w:val="22"/>
        </w:rPr>
        <w:t>(see Conference Registration Form)</w:t>
      </w: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 should be submitted </w:t>
      </w:r>
      <w:r w:rsidRPr="006862E1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 xml:space="preserve">by </w:t>
      </w:r>
      <w:r w:rsidR="001067B5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>Ma</w:t>
      </w:r>
      <w:r w:rsidR="008B53C0">
        <w:rPr>
          <w:rFonts w:ascii="Times New Roman" w:eastAsia="새굴림" w:hAnsi="Times New Roman" w:cs="Times New Roman" w:hint="eastAsia"/>
          <w:b/>
          <w:color w:val="000000" w:themeColor="text1"/>
          <w:sz w:val="22"/>
          <w:u w:val="single"/>
        </w:rPr>
        <w:t>y</w:t>
      </w:r>
      <w:r w:rsidRPr="006862E1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 xml:space="preserve"> </w:t>
      </w:r>
      <w:r w:rsidR="008B53C0">
        <w:rPr>
          <w:rFonts w:ascii="Times New Roman" w:eastAsia="새굴림" w:hAnsi="Times New Roman" w:cs="Times New Roman" w:hint="eastAsia"/>
          <w:b/>
          <w:color w:val="000000" w:themeColor="text1"/>
          <w:sz w:val="22"/>
          <w:u w:val="single"/>
        </w:rPr>
        <w:t>3</w:t>
      </w:r>
      <w:r w:rsidR="00DB2D4C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>0</w:t>
      </w: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>. Complete papers or (1</w:t>
      </w:r>
      <w:r w:rsidR="00631CFB" w:rsidRPr="006862E1">
        <w:rPr>
          <w:rFonts w:ascii="Times New Roman" w:eastAsia="새굴림" w:hAnsi="Times New Roman" w:cs="Times New Roman"/>
          <w:color w:val="000000" w:themeColor="text1"/>
          <w:sz w:val="22"/>
        </w:rPr>
        <w:t>-</w:t>
      </w: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page) </w:t>
      </w:r>
      <w:r w:rsidR="008149FF" w:rsidRPr="006862E1">
        <w:rPr>
          <w:rFonts w:ascii="Times New Roman" w:eastAsia="새굴림" w:hAnsi="Times New Roman" w:cs="Times New Roman"/>
          <w:color w:val="000000" w:themeColor="text1"/>
          <w:sz w:val="22"/>
        </w:rPr>
        <w:t>a</w:t>
      </w: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>bstract</w:t>
      </w:r>
      <w:r w:rsidR="008149FF" w:rsidRPr="006862E1">
        <w:rPr>
          <w:rFonts w:ascii="Times New Roman" w:eastAsia="새굴림" w:hAnsi="Times New Roman" w:cs="Times New Roman"/>
          <w:color w:val="000000" w:themeColor="text1"/>
          <w:sz w:val="22"/>
        </w:rPr>
        <w:t>s</w:t>
      </w: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 with full author details should be submitted </w:t>
      </w:r>
      <w:r w:rsidRPr="006862E1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 xml:space="preserve">by </w:t>
      </w:r>
      <w:r w:rsidR="00A042DC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>June</w:t>
      </w:r>
      <w:r w:rsidR="0017449F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 xml:space="preserve"> </w:t>
      </w:r>
      <w:r w:rsidR="00A042DC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>1</w:t>
      </w:r>
      <w:r w:rsidR="008B53C0">
        <w:rPr>
          <w:rFonts w:ascii="Times New Roman" w:eastAsia="새굴림" w:hAnsi="Times New Roman" w:cs="Times New Roman" w:hint="eastAsia"/>
          <w:b/>
          <w:color w:val="000000" w:themeColor="text1"/>
          <w:sz w:val="22"/>
          <w:u w:val="single"/>
        </w:rPr>
        <w:t>3</w:t>
      </w:r>
      <w:r w:rsidRPr="006862E1">
        <w:rPr>
          <w:rFonts w:ascii="Times New Roman" w:eastAsia="새굴림" w:hAnsi="Times New Roman" w:cs="Times New Roman"/>
          <w:color w:val="000000" w:themeColor="text1"/>
          <w:sz w:val="22"/>
        </w:rPr>
        <w:t xml:space="preserve">. </w:t>
      </w:r>
      <w:r w:rsidR="008B53C0" w:rsidRPr="008B53C0">
        <w:rPr>
          <w:rFonts w:ascii="Times New Roman" w:eastAsia="새굴림" w:hAnsi="Times New Roman" w:cs="Times New Roman"/>
          <w:color w:val="000000" w:themeColor="text1"/>
          <w:sz w:val="22"/>
        </w:rPr>
        <w:t xml:space="preserve">Submit your presentation </w:t>
      </w:r>
      <w:proofErr w:type="gramStart"/>
      <w:r w:rsidR="008B53C0" w:rsidRPr="008B53C0">
        <w:rPr>
          <w:rFonts w:ascii="Times New Roman" w:eastAsia="새굴림" w:hAnsi="Times New Roman" w:cs="Times New Roman"/>
          <w:color w:val="000000" w:themeColor="text1"/>
          <w:sz w:val="22"/>
        </w:rPr>
        <w:t>materials(</w:t>
      </w:r>
      <w:proofErr w:type="gramEnd"/>
      <w:r w:rsidR="008B53C0" w:rsidRPr="008B53C0">
        <w:rPr>
          <w:rFonts w:ascii="Times New Roman" w:eastAsia="새굴림" w:hAnsi="Times New Roman" w:cs="Times New Roman"/>
          <w:color w:val="000000" w:themeColor="text1"/>
          <w:sz w:val="22"/>
        </w:rPr>
        <w:t xml:space="preserve">PPT/pdf file) </w:t>
      </w:r>
      <w:r w:rsidR="008B53C0" w:rsidRPr="00046C77">
        <w:rPr>
          <w:rFonts w:ascii="Times New Roman" w:eastAsia="새굴림" w:hAnsi="Times New Roman" w:cs="Times New Roman"/>
          <w:b/>
          <w:color w:val="000000" w:themeColor="text1"/>
          <w:sz w:val="22"/>
          <w:u w:val="single"/>
        </w:rPr>
        <w:t>by July 4</w:t>
      </w:r>
      <w:r w:rsidR="008B53C0" w:rsidRPr="008B53C0">
        <w:rPr>
          <w:rFonts w:ascii="Times New Roman" w:eastAsia="새굴림" w:hAnsi="Times New Roman" w:cs="Times New Roman"/>
          <w:color w:val="000000" w:themeColor="text1"/>
          <w:sz w:val="22"/>
          <w:vertAlign w:val="superscript"/>
        </w:rPr>
        <w:t>.</w:t>
      </w:r>
    </w:p>
    <w:p w14:paraId="4316C603" w14:textId="1E76987B" w:rsidR="008B53C0" w:rsidRPr="006862E1" w:rsidRDefault="008B53C0" w:rsidP="008B53C0">
      <w:pPr>
        <w:wordWrap/>
        <w:spacing w:after="0" w:line="360" w:lineRule="auto"/>
        <w:rPr>
          <w:rFonts w:ascii="Times New Roman" w:eastAsia="새굴림" w:hAnsi="Times New Roman" w:cs="Times New Roman"/>
          <w:color w:val="000000" w:themeColor="text1"/>
          <w:sz w:val="22"/>
        </w:rPr>
      </w:pPr>
    </w:p>
    <w:p w14:paraId="3265856F" w14:textId="77777777" w:rsidR="00D97B78" w:rsidRPr="00A042DC" w:rsidRDefault="00D97B78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</w:p>
    <w:p w14:paraId="4558C23F" w14:textId="77777777" w:rsidR="00CF4FD8" w:rsidRPr="006862E1" w:rsidRDefault="00CF4FD8" w:rsidP="008B53C0">
      <w:pPr>
        <w:wordWrap/>
        <w:spacing w:after="0" w:line="360" w:lineRule="auto"/>
        <w:rPr>
          <w:rFonts w:ascii="Times New Roman" w:eastAsia="새굴림" w:hAnsi="Times New Roman" w:cs="Times New Roman"/>
          <w:b/>
          <w:color w:val="00B050"/>
          <w:sz w:val="22"/>
        </w:rPr>
      </w:pPr>
      <w:r w:rsidRPr="006862E1">
        <w:rPr>
          <w:rFonts w:ascii="Times New Roman" w:eastAsia="새굴림" w:hAnsi="Times New Roman" w:cs="Times New Roman"/>
          <w:b/>
          <w:color w:val="00B050"/>
          <w:sz w:val="22"/>
        </w:rPr>
        <w:t>Topics</w:t>
      </w:r>
    </w:p>
    <w:p w14:paraId="150367FF" w14:textId="1859DA4E" w:rsidR="00CD293E" w:rsidRDefault="009558F5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sz w:val="22"/>
        </w:rPr>
        <w:t>A</w:t>
      </w:r>
      <w:r w:rsidR="00E95570" w:rsidRPr="006862E1">
        <w:rPr>
          <w:rFonts w:ascii="Times New Roman" w:eastAsia="새굴림" w:hAnsi="Times New Roman" w:cs="Times New Roman"/>
          <w:sz w:val="22"/>
        </w:rPr>
        <w:t>ll t</w:t>
      </w:r>
      <w:r w:rsidR="00E52E8D" w:rsidRPr="006862E1">
        <w:rPr>
          <w:rFonts w:ascii="Times New Roman" w:eastAsia="새굴림" w:hAnsi="Times New Roman" w:cs="Times New Roman"/>
          <w:sz w:val="22"/>
        </w:rPr>
        <w:t xml:space="preserve">opics </w:t>
      </w:r>
      <w:r w:rsidR="00E95570" w:rsidRPr="006862E1">
        <w:rPr>
          <w:rFonts w:ascii="Times New Roman" w:eastAsia="새굴림" w:hAnsi="Times New Roman" w:cs="Times New Roman"/>
          <w:sz w:val="22"/>
        </w:rPr>
        <w:t>in</w:t>
      </w:r>
      <w:r w:rsidR="00E52E8D" w:rsidRPr="006862E1">
        <w:rPr>
          <w:rFonts w:ascii="Times New Roman" w:eastAsia="새굴림" w:hAnsi="Times New Roman" w:cs="Times New Roman"/>
          <w:sz w:val="22"/>
        </w:rPr>
        <w:t xml:space="preserve"> </w:t>
      </w:r>
      <w:r w:rsidR="00E95570" w:rsidRPr="006862E1">
        <w:rPr>
          <w:rFonts w:ascii="Times New Roman" w:eastAsia="새굴림" w:hAnsi="Times New Roman" w:cs="Times New Roman"/>
          <w:sz w:val="22"/>
        </w:rPr>
        <w:t>the field</w:t>
      </w:r>
      <w:r w:rsidR="00B00295" w:rsidRPr="006862E1">
        <w:rPr>
          <w:rFonts w:ascii="Times New Roman" w:eastAsia="새굴림" w:hAnsi="Times New Roman" w:cs="Times New Roman"/>
          <w:sz w:val="22"/>
        </w:rPr>
        <w:t>s</w:t>
      </w:r>
      <w:r w:rsidR="00E95570" w:rsidRPr="006862E1">
        <w:rPr>
          <w:rFonts w:ascii="Times New Roman" w:eastAsia="새굴림" w:hAnsi="Times New Roman" w:cs="Times New Roman"/>
          <w:sz w:val="22"/>
        </w:rPr>
        <w:t xml:space="preserve"> of finance</w:t>
      </w:r>
      <w:r w:rsidR="004B60EA">
        <w:rPr>
          <w:rFonts w:ascii="Times New Roman" w:eastAsia="새굴림" w:hAnsi="Times New Roman" w:cs="Times New Roman"/>
          <w:sz w:val="22"/>
        </w:rPr>
        <w:t>,</w:t>
      </w:r>
      <w:r w:rsidR="00E95570" w:rsidRPr="006862E1">
        <w:rPr>
          <w:rFonts w:ascii="Times New Roman" w:eastAsia="새굴림" w:hAnsi="Times New Roman" w:cs="Times New Roman"/>
          <w:sz w:val="22"/>
        </w:rPr>
        <w:t xml:space="preserve"> </w:t>
      </w:r>
      <w:r w:rsidR="00BE4E50">
        <w:rPr>
          <w:rFonts w:ascii="Times New Roman" w:eastAsia="새굴림" w:hAnsi="Times New Roman" w:cs="Times New Roman"/>
          <w:sz w:val="22"/>
        </w:rPr>
        <w:t>finance engineering</w:t>
      </w:r>
      <w:r w:rsidR="004B60EA">
        <w:rPr>
          <w:rFonts w:ascii="Times New Roman" w:eastAsia="새굴림" w:hAnsi="Times New Roman" w:cs="Times New Roman"/>
          <w:sz w:val="22"/>
        </w:rPr>
        <w:t xml:space="preserve"> </w:t>
      </w:r>
      <w:r w:rsidR="004B60EA">
        <w:rPr>
          <w:rFonts w:ascii="Times New Roman" w:eastAsia="새굴림" w:hAnsi="Times New Roman" w:cs="Times New Roman" w:hint="eastAsia"/>
          <w:sz w:val="22"/>
        </w:rPr>
        <w:t>a</w:t>
      </w:r>
      <w:r w:rsidR="004B60EA">
        <w:rPr>
          <w:rFonts w:ascii="Times New Roman" w:eastAsia="새굴림" w:hAnsi="Times New Roman" w:cs="Times New Roman"/>
          <w:sz w:val="22"/>
        </w:rPr>
        <w:t>nd economics ca</w:t>
      </w:r>
      <w:r w:rsidR="00E95570" w:rsidRPr="006862E1">
        <w:rPr>
          <w:rFonts w:ascii="Times New Roman" w:eastAsia="새굴림" w:hAnsi="Times New Roman" w:cs="Times New Roman"/>
          <w:sz w:val="22"/>
        </w:rPr>
        <w:t>n be presented.</w:t>
      </w:r>
      <w:r w:rsidR="002B4025" w:rsidRPr="006862E1">
        <w:rPr>
          <w:rFonts w:ascii="Times New Roman" w:eastAsia="새굴림" w:hAnsi="Times New Roman" w:cs="Times New Roman"/>
          <w:sz w:val="22"/>
        </w:rPr>
        <w:t xml:space="preserve"> Research of contemporary trends in the digital economy and finance, as well as interdisciplinary studies, are welcomed</w:t>
      </w:r>
      <w:r w:rsidR="008A789E" w:rsidRPr="006862E1">
        <w:rPr>
          <w:rFonts w:ascii="Times New Roman" w:eastAsia="새굴림" w:hAnsi="Times New Roman" w:cs="Times New Roman"/>
          <w:sz w:val="22"/>
        </w:rPr>
        <w:t>.</w:t>
      </w:r>
      <w:r w:rsidRPr="006862E1">
        <w:rPr>
          <w:rFonts w:ascii="Times New Roman" w:eastAsia="새굴림" w:hAnsi="Times New Roman" w:cs="Times New Roman"/>
          <w:sz w:val="22"/>
        </w:rPr>
        <w:t xml:space="preserve"> Suggested topics </w:t>
      </w:r>
      <w:r w:rsidR="005A3BBF" w:rsidRPr="006862E1">
        <w:rPr>
          <w:rFonts w:ascii="Times New Roman" w:eastAsia="새굴림" w:hAnsi="Times New Roman" w:cs="Times New Roman"/>
          <w:sz w:val="22"/>
        </w:rPr>
        <w:t>include:</w:t>
      </w:r>
    </w:p>
    <w:p w14:paraId="2DC2D7AA" w14:textId="77777777" w:rsidR="00BE4E50" w:rsidRDefault="00BE4E50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sz w:val="22"/>
        </w:rPr>
        <w:t>•</w:t>
      </w:r>
      <w:r w:rsidRPr="006862E1">
        <w:rPr>
          <w:rFonts w:ascii="Times New Roman" w:eastAsia="새굴림" w:hAnsi="Times New Roman" w:cs="Times New Roman"/>
          <w:i/>
          <w:iCs/>
          <w:sz w:val="22"/>
        </w:rPr>
        <w:t>AI and Financial Economics</w:t>
      </w:r>
      <w:r w:rsidRPr="006862E1">
        <w:rPr>
          <w:rFonts w:ascii="Times New Roman" w:eastAsia="새굴림" w:hAnsi="Times New Roman" w:cs="Times New Roman"/>
          <w:sz w:val="22"/>
        </w:rPr>
        <w:t>: Algorithmic Trading; Big Data; Chat GPT; Machine Learning</w:t>
      </w:r>
    </w:p>
    <w:p w14:paraId="58D24164" w14:textId="77777777" w:rsidR="004B60EA" w:rsidRPr="006862E1" w:rsidRDefault="004B60EA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sz w:val="22"/>
        </w:rPr>
        <w:t>•</w:t>
      </w:r>
      <w:r w:rsidRPr="006862E1">
        <w:rPr>
          <w:rFonts w:ascii="Times New Roman" w:eastAsia="새굴림" w:hAnsi="Times New Roman" w:cs="Times New Roman"/>
          <w:i/>
          <w:iCs/>
          <w:sz w:val="22"/>
        </w:rPr>
        <w:t>Asset Management (AM)</w:t>
      </w:r>
      <w:r w:rsidRPr="006862E1">
        <w:rPr>
          <w:rFonts w:ascii="Times New Roman" w:eastAsia="새굴림" w:hAnsi="Times New Roman" w:cs="Times New Roman"/>
          <w:sz w:val="22"/>
        </w:rPr>
        <w:t>: Automated AM; Outsourced Chief Investment Officer (OCIO); Pension Funds</w:t>
      </w:r>
    </w:p>
    <w:p w14:paraId="02E50F21" w14:textId="77777777" w:rsidR="004B60EA" w:rsidRPr="006862E1" w:rsidRDefault="004B60EA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sz w:val="22"/>
        </w:rPr>
        <w:t>•</w:t>
      </w:r>
      <w:r w:rsidRPr="00BE4E50">
        <w:rPr>
          <w:rFonts w:ascii="Times New Roman" w:eastAsia="새굴림" w:hAnsi="Times New Roman" w:cs="Times New Roman"/>
          <w:i/>
          <w:iCs/>
          <w:sz w:val="22"/>
        </w:rPr>
        <w:t>Carbon</w:t>
      </w:r>
      <w:r>
        <w:rPr>
          <w:rFonts w:ascii="Times New Roman" w:eastAsia="새굴림" w:hAnsi="Times New Roman" w:cs="Times New Roman"/>
          <w:sz w:val="22"/>
        </w:rPr>
        <w:t xml:space="preserve"> and </w:t>
      </w:r>
      <w:r w:rsidRPr="006862E1">
        <w:rPr>
          <w:rFonts w:ascii="Times New Roman" w:eastAsia="새굴림" w:hAnsi="Times New Roman" w:cs="Times New Roman"/>
          <w:i/>
          <w:iCs/>
          <w:sz w:val="22"/>
        </w:rPr>
        <w:t>ESG</w:t>
      </w:r>
      <w:r w:rsidRPr="006862E1">
        <w:rPr>
          <w:rFonts w:ascii="Times New Roman" w:eastAsia="새굴림" w:hAnsi="Times New Roman" w:cs="Times New Roman"/>
          <w:sz w:val="22"/>
        </w:rPr>
        <w:t xml:space="preserve">: Corporate Governance; Energy &amp; Environment; Gender Issues; Green Finance; Sustainable </w:t>
      </w:r>
      <w:r>
        <w:rPr>
          <w:rFonts w:ascii="Times New Roman" w:eastAsia="새굴림" w:hAnsi="Times New Roman" w:cs="Times New Roman"/>
          <w:sz w:val="22"/>
        </w:rPr>
        <w:t>Finance</w:t>
      </w:r>
    </w:p>
    <w:p w14:paraId="26D84F94" w14:textId="30335318" w:rsidR="00BE4E50" w:rsidRDefault="00BE4E50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sz w:val="22"/>
        </w:rPr>
        <w:t>•</w:t>
      </w:r>
      <w:r w:rsidRPr="006862E1">
        <w:rPr>
          <w:rFonts w:ascii="Times New Roman" w:eastAsia="새굴림" w:hAnsi="Times New Roman" w:cs="Times New Roman"/>
          <w:i/>
          <w:iCs/>
          <w:sz w:val="22"/>
        </w:rPr>
        <w:t>Digi</w:t>
      </w:r>
      <w:r w:rsidR="006B4FEB">
        <w:rPr>
          <w:rFonts w:ascii="Times New Roman" w:eastAsia="새굴림" w:hAnsi="Times New Roman" w:cs="Times New Roman" w:hint="eastAsia"/>
          <w:i/>
          <w:iCs/>
          <w:sz w:val="22"/>
        </w:rPr>
        <w:t>t</w:t>
      </w:r>
      <w:r w:rsidRPr="006862E1">
        <w:rPr>
          <w:rFonts w:ascii="Times New Roman" w:eastAsia="새굴림" w:hAnsi="Times New Roman" w:cs="Times New Roman"/>
          <w:i/>
          <w:iCs/>
          <w:sz w:val="22"/>
        </w:rPr>
        <w:t>al Finance and Economy</w:t>
      </w:r>
      <w:r w:rsidRPr="006862E1">
        <w:rPr>
          <w:rFonts w:ascii="Times New Roman" w:eastAsia="새굴림" w:hAnsi="Times New Roman" w:cs="Times New Roman"/>
          <w:sz w:val="22"/>
        </w:rPr>
        <w:t>: Bitcoin; CBDC; Cryptocurrency; Digital Currency Exchanges</w:t>
      </w:r>
      <w:r w:rsidR="004B60EA">
        <w:rPr>
          <w:rFonts w:ascii="Times New Roman" w:eastAsia="새굴림" w:hAnsi="Times New Roman" w:cs="Times New Roman"/>
          <w:sz w:val="22"/>
        </w:rPr>
        <w:t>; STO</w:t>
      </w:r>
    </w:p>
    <w:p w14:paraId="014DCD88" w14:textId="3D4B1481" w:rsidR="00E675A0" w:rsidRDefault="00E675A0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sz w:val="22"/>
        </w:rPr>
        <w:t>•</w:t>
      </w:r>
      <w:r w:rsidRPr="006862E1">
        <w:rPr>
          <w:rFonts w:ascii="Times New Roman" w:eastAsia="새굴림" w:hAnsi="Times New Roman" w:cs="Times New Roman"/>
          <w:i/>
          <w:iCs/>
          <w:sz w:val="22"/>
        </w:rPr>
        <w:t>Financ</w:t>
      </w:r>
      <w:r>
        <w:rPr>
          <w:rFonts w:ascii="Times New Roman" w:eastAsia="새굴림" w:hAnsi="Times New Roman" w:cs="Times New Roman"/>
          <w:i/>
          <w:iCs/>
          <w:sz w:val="22"/>
        </w:rPr>
        <w:t>e</w:t>
      </w:r>
      <w:r w:rsidR="004B60EA">
        <w:rPr>
          <w:rFonts w:ascii="Times New Roman" w:eastAsia="새굴림" w:hAnsi="Times New Roman" w:cs="Times New Roman"/>
          <w:i/>
          <w:iCs/>
          <w:sz w:val="22"/>
        </w:rPr>
        <w:t xml:space="preserve"> and Financial Math</w:t>
      </w:r>
      <w:r w:rsidRPr="006862E1">
        <w:rPr>
          <w:rFonts w:ascii="Times New Roman" w:eastAsia="새굴림" w:hAnsi="Times New Roman" w:cs="Times New Roman"/>
          <w:sz w:val="22"/>
        </w:rPr>
        <w:t xml:space="preserve">: </w:t>
      </w:r>
      <w:r w:rsidR="004B60EA">
        <w:rPr>
          <w:rFonts w:ascii="Times New Roman" w:eastAsia="새굴림" w:hAnsi="Times New Roman" w:cs="Times New Roman"/>
          <w:sz w:val="22"/>
        </w:rPr>
        <w:t>Corporate finance, Investment, Financial Math</w:t>
      </w:r>
      <w:r w:rsidR="007A3E66">
        <w:rPr>
          <w:rFonts w:ascii="Times New Roman" w:eastAsia="새굴림" w:hAnsi="Times New Roman" w:cs="Times New Roman"/>
          <w:sz w:val="22"/>
        </w:rPr>
        <w:t>ematics</w:t>
      </w:r>
    </w:p>
    <w:p w14:paraId="5371AACB" w14:textId="77777777" w:rsidR="00BE4E50" w:rsidRDefault="00BE4E50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sz w:val="22"/>
        </w:rPr>
        <w:t>•</w:t>
      </w:r>
      <w:r w:rsidRPr="006862E1">
        <w:rPr>
          <w:rFonts w:ascii="Times New Roman" w:eastAsia="새굴림" w:hAnsi="Times New Roman" w:cs="Times New Roman"/>
          <w:i/>
          <w:iCs/>
          <w:sz w:val="22"/>
        </w:rPr>
        <w:t>Financial Engineering</w:t>
      </w:r>
      <w:r w:rsidRPr="006862E1">
        <w:rPr>
          <w:rFonts w:ascii="Times New Roman" w:eastAsia="새굴림" w:hAnsi="Times New Roman" w:cs="Times New Roman"/>
          <w:sz w:val="22"/>
        </w:rPr>
        <w:t>: Financial Derivatives; High-Frequency Trading; Interdisciplinary Finance</w:t>
      </w:r>
    </w:p>
    <w:p w14:paraId="2A8568FC" w14:textId="30EDECA8" w:rsidR="00674507" w:rsidRPr="006862E1" w:rsidRDefault="00674507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sz w:val="22"/>
        </w:rPr>
        <w:t>•</w:t>
      </w:r>
      <w:r w:rsidRPr="006862E1">
        <w:rPr>
          <w:rFonts w:ascii="Times New Roman" w:eastAsia="새굴림" w:hAnsi="Times New Roman" w:cs="Times New Roman"/>
          <w:i/>
          <w:iCs/>
          <w:sz w:val="22"/>
        </w:rPr>
        <w:t xml:space="preserve">Recent Trends in </w:t>
      </w:r>
      <w:r w:rsidR="008A59FC" w:rsidRPr="006862E1">
        <w:rPr>
          <w:rFonts w:ascii="Times New Roman" w:eastAsia="새굴림" w:hAnsi="Times New Roman" w:cs="Times New Roman"/>
          <w:i/>
          <w:iCs/>
          <w:sz w:val="22"/>
        </w:rPr>
        <w:t>Economic Researc</w:t>
      </w:r>
      <w:r w:rsidR="00854E68">
        <w:rPr>
          <w:rFonts w:ascii="Times New Roman" w:eastAsia="새굴림" w:hAnsi="Times New Roman" w:cs="Times New Roman"/>
          <w:i/>
          <w:iCs/>
          <w:sz w:val="22"/>
        </w:rPr>
        <w:t>h</w:t>
      </w:r>
      <w:r w:rsidR="008A59FC" w:rsidRPr="006862E1">
        <w:rPr>
          <w:rFonts w:ascii="Times New Roman" w:eastAsia="새굴림" w:hAnsi="Times New Roman" w:cs="Times New Roman"/>
          <w:sz w:val="22"/>
        </w:rPr>
        <w:t>: Applied Economics</w:t>
      </w:r>
      <w:r w:rsidR="00986FC8" w:rsidRPr="006862E1">
        <w:rPr>
          <w:rFonts w:ascii="Times New Roman" w:eastAsia="새굴림" w:hAnsi="Times New Roman" w:cs="Times New Roman"/>
          <w:sz w:val="22"/>
        </w:rPr>
        <w:t>;</w:t>
      </w:r>
      <w:r w:rsidR="008A59FC" w:rsidRPr="006862E1">
        <w:rPr>
          <w:rFonts w:ascii="Times New Roman" w:eastAsia="새굴림" w:hAnsi="Times New Roman" w:cs="Times New Roman"/>
          <w:sz w:val="22"/>
        </w:rPr>
        <w:t xml:space="preserve"> </w:t>
      </w:r>
      <w:r w:rsidR="00854E68">
        <w:rPr>
          <w:rFonts w:ascii="Times New Roman" w:eastAsia="새굴림" w:hAnsi="Times New Roman" w:cs="Times New Roman"/>
          <w:sz w:val="22"/>
        </w:rPr>
        <w:t xml:space="preserve">Computational Economics; </w:t>
      </w:r>
      <w:r w:rsidR="008A59FC" w:rsidRPr="006862E1">
        <w:rPr>
          <w:rFonts w:ascii="Times New Roman" w:eastAsia="새굴림" w:hAnsi="Times New Roman" w:cs="Times New Roman"/>
          <w:sz w:val="22"/>
        </w:rPr>
        <w:t>Micro</w:t>
      </w:r>
      <w:r w:rsidR="00854E68">
        <w:rPr>
          <w:rFonts w:ascii="Times New Roman" w:eastAsia="새굴림" w:hAnsi="Times New Roman" w:cs="Times New Roman"/>
          <w:sz w:val="22"/>
        </w:rPr>
        <w:t>/</w:t>
      </w:r>
      <w:r w:rsidR="008A59FC" w:rsidRPr="006862E1">
        <w:rPr>
          <w:rFonts w:ascii="Times New Roman" w:eastAsia="새굴림" w:hAnsi="Times New Roman" w:cs="Times New Roman"/>
          <w:sz w:val="22"/>
        </w:rPr>
        <w:t>Macroeconomics</w:t>
      </w:r>
    </w:p>
    <w:p w14:paraId="7B63EB81" w14:textId="77777777" w:rsidR="00E52E8D" w:rsidRDefault="00E52E8D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</w:p>
    <w:p w14:paraId="4C68ED8D" w14:textId="443555CB" w:rsidR="00B90A04" w:rsidRPr="006862E1" w:rsidRDefault="00B90A04" w:rsidP="008B53C0">
      <w:pPr>
        <w:wordWrap/>
        <w:spacing w:after="0" w:line="360" w:lineRule="auto"/>
        <w:rPr>
          <w:rFonts w:ascii="Times New Roman" w:eastAsia="새굴림" w:hAnsi="Times New Roman" w:cs="Times New Roman"/>
          <w:sz w:val="22"/>
        </w:rPr>
      </w:pPr>
      <w:r w:rsidRPr="006862E1">
        <w:rPr>
          <w:rFonts w:ascii="Times New Roman" w:eastAsia="새굴림" w:hAnsi="Times New Roman" w:cs="Times New Roman"/>
          <w:b/>
          <w:i/>
          <w:color w:val="C00000"/>
          <w:sz w:val="22"/>
        </w:rPr>
        <w:t xml:space="preserve">Conference Registration Form </w:t>
      </w:r>
      <w:r w:rsidRPr="006862E1">
        <w:rPr>
          <w:rFonts w:ascii="Times New Roman" w:eastAsia="새굴림" w:hAnsi="Times New Roman" w:cs="Times New Roman"/>
          <w:sz w:val="22"/>
        </w:rPr>
        <w:t xml:space="preserve">(send it to </w:t>
      </w:r>
      <w:hyperlink r:id="rId10" w:history="1">
        <w:r w:rsidR="009873FD" w:rsidRPr="005D628A">
          <w:rPr>
            <w:rStyle w:val="Hyperlink"/>
            <w:rFonts w:ascii="Times New Roman" w:eastAsia="새굴림" w:hAnsi="Times New Roman" w:cs="Times New Roman" w:hint="eastAsia"/>
            <w:sz w:val="22"/>
          </w:rPr>
          <w:t>kafe.apaf@gmail.com</w:t>
        </w:r>
      </w:hyperlink>
      <w:r>
        <w:rPr>
          <w:rFonts w:ascii="Times New Roman" w:eastAsia="새굴림" w:hAnsi="Times New Roman" w:cs="Times New Roman"/>
          <w:sz w:val="22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1"/>
        <w:gridCol w:w="1560"/>
        <w:gridCol w:w="1276"/>
        <w:gridCol w:w="2271"/>
        <w:gridCol w:w="1136"/>
        <w:gridCol w:w="2242"/>
      </w:tblGrid>
      <w:tr w:rsidR="00B90A04" w:rsidRPr="006862E1" w14:paraId="0136C3AC" w14:textId="77777777" w:rsidTr="00660BED">
        <w:tc>
          <w:tcPr>
            <w:tcW w:w="943" w:type="pct"/>
          </w:tcPr>
          <w:p w14:paraId="706E2A9D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746" w:type="pct"/>
          </w:tcPr>
          <w:p w14:paraId="4D65B48F" w14:textId="77777777" w:rsidR="00B90A04" w:rsidRPr="006862E1" w:rsidRDefault="00B90A04" w:rsidP="008B53C0">
            <w:pPr>
              <w:wordWrap/>
              <w:spacing w:line="360" w:lineRule="auto"/>
              <w:jc w:val="center"/>
              <w:rPr>
                <w:rFonts w:ascii="Times New Roman" w:eastAsia="새굴림" w:hAnsi="Times New Roman" w:cs="Times New Roman"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sz w:val="22"/>
              </w:rPr>
              <w:t>Name</w:t>
            </w:r>
          </w:p>
        </w:tc>
        <w:tc>
          <w:tcPr>
            <w:tcW w:w="610" w:type="pct"/>
          </w:tcPr>
          <w:p w14:paraId="51CC9E9A" w14:textId="77777777" w:rsidR="00B90A04" w:rsidRPr="006862E1" w:rsidRDefault="00B90A04" w:rsidP="008B53C0">
            <w:pPr>
              <w:wordWrap/>
              <w:spacing w:line="360" w:lineRule="auto"/>
              <w:jc w:val="center"/>
              <w:rPr>
                <w:rFonts w:ascii="Times New Roman" w:eastAsia="새굴림" w:hAnsi="Times New Roman" w:cs="Times New Roman"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sz w:val="22"/>
              </w:rPr>
              <w:t>Nationality</w:t>
            </w:r>
          </w:p>
        </w:tc>
        <w:tc>
          <w:tcPr>
            <w:tcW w:w="1086" w:type="pct"/>
          </w:tcPr>
          <w:p w14:paraId="31ED4CD1" w14:textId="77777777" w:rsidR="00B90A04" w:rsidRPr="006862E1" w:rsidRDefault="00B90A04" w:rsidP="008B53C0">
            <w:pPr>
              <w:wordWrap/>
              <w:spacing w:line="360" w:lineRule="auto"/>
              <w:jc w:val="center"/>
              <w:rPr>
                <w:rFonts w:ascii="Times New Roman" w:eastAsia="새굴림" w:hAnsi="Times New Roman" w:cs="Times New Roman"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sz w:val="22"/>
              </w:rPr>
              <w:t>Affiliation</w:t>
            </w:r>
          </w:p>
        </w:tc>
        <w:tc>
          <w:tcPr>
            <w:tcW w:w="543" w:type="pct"/>
          </w:tcPr>
          <w:p w14:paraId="77A8C3B7" w14:textId="77777777" w:rsidR="00B90A04" w:rsidRPr="006862E1" w:rsidRDefault="00B90A04" w:rsidP="008B53C0">
            <w:pPr>
              <w:wordWrap/>
              <w:spacing w:line="360" w:lineRule="auto"/>
              <w:jc w:val="center"/>
              <w:rPr>
                <w:rFonts w:ascii="Times New Roman" w:eastAsia="새굴림" w:hAnsi="Times New Roman" w:cs="Times New Roman"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sz w:val="22"/>
              </w:rPr>
              <w:t>Position</w:t>
            </w:r>
          </w:p>
        </w:tc>
        <w:tc>
          <w:tcPr>
            <w:tcW w:w="1072" w:type="pct"/>
          </w:tcPr>
          <w:p w14:paraId="206942DC" w14:textId="77777777" w:rsidR="00B90A04" w:rsidRPr="006862E1" w:rsidRDefault="00B90A04" w:rsidP="008B53C0">
            <w:pPr>
              <w:wordWrap/>
              <w:spacing w:line="360" w:lineRule="auto"/>
              <w:jc w:val="center"/>
              <w:rPr>
                <w:rFonts w:ascii="Times New Roman" w:eastAsia="새굴림" w:hAnsi="Times New Roman" w:cs="Times New Roman"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sz w:val="22"/>
              </w:rPr>
              <w:t>E-mail</w:t>
            </w:r>
          </w:p>
        </w:tc>
      </w:tr>
      <w:tr w:rsidR="00B90A04" w:rsidRPr="006862E1" w14:paraId="7EC78CCB" w14:textId="77777777" w:rsidTr="00660BED">
        <w:tc>
          <w:tcPr>
            <w:tcW w:w="943" w:type="pct"/>
          </w:tcPr>
          <w:p w14:paraId="2CFD577B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b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b/>
                <w:sz w:val="22"/>
              </w:rPr>
              <w:t>Presenting Author</w:t>
            </w:r>
          </w:p>
        </w:tc>
        <w:tc>
          <w:tcPr>
            <w:tcW w:w="746" w:type="pct"/>
          </w:tcPr>
          <w:p w14:paraId="0E11D3CB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b/>
                <w:sz w:val="22"/>
              </w:rPr>
            </w:pPr>
          </w:p>
        </w:tc>
        <w:tc>
          <w:tcPr>
            <w:tcW w:w="610" w:type="pct"/>
          </w:tcPr>
          <w:p w14:paraId="5CF6C403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1086" w:type="pct"/>
          </w:tcPr>
          <w:p w14:paraId="01CA7E33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543" w:type="pct"/>
          </w:tcPr>
          <w:p w14:paraId="505810E4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1072" w:type="pct"/>
          </w:tcPr>
          <w:p w14:paraId="5D8CD4AB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</w:tr>
      <w:tr w:rsidR="00B90A04" w:rsidRPr="006862E1" w14:paraId="3F4C2B5C" w14:textId="77777777" w:rsidTr="00660BED">
        <w:tc>
          <w:tcPr>
            <w:tcW w:w="943" w:type="pct"/>
          </w:tcPr>
          <w:p w14:paraId="48713E6F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b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b/>
                <w:sz w:val="22"/>
              </w:rPr>
              <w:t xml:space="preserve">Co-Author 1 </w:t>
            </w:r>
          </w:p>
        </w:tc>
        <w:tc>
          <w:tcPr>
            <w:tcW w:w="746" w:type="pct"/>
          </w:tcPr>
          <w:p w14:paraId="3B74F760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610" w:type="pct"/>
          </w:tcPr>
          <w:p w14:paraId="1142E98E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1086" w:type="pct"/>
          </w:tcPr>
          <w:p w14:paraId="4F06B198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543" w:type="pct"/>
          </w:tcPr>
          <w:p w14:paraId="4ED7F939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1072" w:type="pct"/>
          </w:tcPr>
          <w:p w14:paraId="4E80D3DA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</w:tr>
      <w:tr w:rsidR="00B90A04" w:rsidRPr="006862E1" w14:paraId="6205CD0A" w14:textId="77777777" w:rsidTr="00660BED">
        <w:trPr>
          <w:trHeight w:val="53"/>
        </w:trPr>
        <w:tc>
          <w:tcPr>
            <w:tcW w:w="943" w:type="pct"/>
          </w:tcPr>
          <w:p w14:paraId="6828481A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b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b/>
                <w:sz w:val="22"/>
              </w:rPr>
              <w:t>Co-Author 2</w:t>
            </w:r>
          </w:p>
        </w:tc>
        <w:tc>
          <w:tcPr>
            <w:tcW w:w="746" w:type="pct"/>
          </w:tcPr>
          <w:p w14:paraId="6C630BEC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610" w:type="pct"/>
          </w:tcPr>
          <w:p w14:paraId="2ECD4DF4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1086" w:type="pct"/>
          </w:tcPr>
          <w:p w14:paraId="15344ECD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543" w:type="pct"/>
          </w:tcPr>
          <w:p w14:paraId="12BFDB0D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  <w:tc>
          <w:tcPr>
            <w:tcW w:w="1072" w:type="pct"/>
          </w:tcPr>
          <w:p w14:paraId="65434DA0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sz w:val="22"/>
              </w:rPr>
            </w:pPr>
          </w:p>
        </w:tc>
      </w:tr>
      <w:tr w:rsidR="00B90A04" w:rsidRPr="006862E1" w14:paraId="4F4C84A0" w14:textId="77777777" w:rsidTr="00660BED">
        <w:trPr>
          <w:trHeight w:val="53"/>
        </w:trPr>
        <w:tc>
          <w:tcPr>
            <w:tcW w:w="943" w:type="pct"/>
          </w:tcPr>
          <w:p w14:paraId="1397D147" w14:textId="77777777" w:rsidR="00B90A04" w:rsidRPr="006862E1" w:rsidRDefault="00B90A04" w:rsidP="008B53C0">
            <w:pPr>
              <w:wordWrap/>
              <w:spacing w:line="360" w:lineRule="auto"/>
              <w:rPr>
                <w:rFonts w:ascii="Times New Roman" w:eastAsia="새굴림" w:hAnsi="Times New Roman" w:cs="Times New Roman"/>
                <w:b/>
                <w:sz w:val="22"/>
              </w:rPr>
            </w:pPr>
            <w:r w:rsidRPr="006862E1">
              <w:rPr>
                <w:rFonts w:ascii="Times New Roman" w:eastAsia="새굴림" w:hAnsi="Times New Roman" w:cs="Times New Roman"/>
                <w:b/>
                <w:sz w:val="22"/>
              </w:rPr>
              <w:t>Paper Title</w:t>
            </w:r>
          </w:p>
        </w:tc>
        <w:tc>
          <w:tcPr>
            <w:tcW w:w="4057" w:type="pct"/>
            <w:gridSpan w:val="5"/>
          </w:tcPr>
          <w:p w14:paraId="42443FB3" w14:textId="77777777" w:rsidR="00B90A04" w:rsidRPr="006862E1" w:rsidRDefault="00B90A04" w:rsidP="008B53C0">
            <w:pPr>
              <w:pStyle w:val="a"/>
              <w:wordWrap/>
              <w:spacing w:line="360" w:lineRule="auto"/>
              <w:ind w:left="200"/>
              <w:rPr>
                <w:rFonts w:ascii="Times New Roman" w:eastAsia="새굴림" w:hAnsi="Times New Roman" w:cs="Times New Roman"/>
                <w:b/>
                <w:sz w:val="22"/>
                <w:szCs w:val="22"/>
              </w:rPr>
            </w:pPr>
          </w:p>
        </w:tc>
      </w:tr>
    </w:tbl>
    <w:p w14:paraId="39AB66DA" w14:textId="77777777" w:rsidR="003E176B" w:rsidRPr="00A554E7" w:rsidRDefault="003E176B" w:rsidP="008B53C0">
      <w:pPr>
        <w:wordWrap/>
        <w:spacing w:after="0" w:line="360" w:lineRule="auto"/>
        <w:rPr>
          <w:rFonts w:ascii="Times New Roman" w:eastAsia="새굴림" w:hAnsi="Times New Roman" w:cs="Times New Roman"/>
          <w:b/>
          <w:color w:val="00B050"/>
          <w:sz w:val="22"/>
        </w:rPr>
      </w:pPr>
    </w:p>
    <w:p w14:paraId="18D6AA15" w14:textId="77777777" w:rsidR="00A554E7" w:rsidRDefault="00A554E7" w:rsidP="008B53C0">
      <w:pPr>
        <w:wordWrap/>
        <w:spacing w:after="0" w:line="360" w:lineRule="auto"/>
        <w:jc w:val="center"/>
        <w:rPr>
          <w:rFonts w:ascii="Times New Roman" w:eastAsia="새굴림" w:hAnsi="Times New Roman" w:cs="Times New Roman"/>
          <w:b/>
          <w:i/>
          <w:sz w:val="22"/>
        </w:rPr>
      </w:pPr>
    </w:p>
    <w:p w14:paraId="50BFD054" w14:textId="41F74814" w:rsidR="00985566" w:rsidRDefault="008B53C0" w:rsidP="008B53C0">
      <w:pPr>
        <w:wordWrap/>
        <w:spacing w:after="0" w:line="360" w:lineRule="auto"/>
        <w:jc w:val="center"/>
        <w:rPr>
          <w:rFonts w:ascii="Times New Roman" w:eastAsia="새굴림" w:hAnsi="Times New Roman" w:cs="Times New Roman"/>
          <w:b/>
          <w:i/>
          <w:sz w:val="22"/>
        </w:rPr>
      </w:pPr>
      <w:r>
        <w:rPr>
          <w:rFonts w:ascii="Times New Roman" w:eastAsia="새굴림" w:hAnsi="Times New Roman" w:cs="Times New Roman" w:hint="eastAsia"/>
          <w:b/>
          <w:i/>
          <w:sz w:val="22"/>
        </w:rPr>
        <w:t>Hoon Cho</w:t>
      </w:r>
      <w:r w:rsidR="00B97B47" w:rsidRPr="006862E1">
        <w:rPr>
          <w:rFonts w:ascii="Times New Roman" w:eastAsia="새굴림" w:hAnsi="Times New Roman" w:cs="Times New Roman"/>
          <w:b/>
          <w:i/>
          <w:sz w:val="22"/>
        </w:rPr>
        <w:t>, President of the Korean Association of Financial Engineering</w:t>
      </w:r>
    </w:p>
    <w:p w14:paraId="500269FA" w14:textId="77777777" w:rsidR="008B53C0" w:rsidRDefault="008B53C0" w:rsidP="008B53C0">
      <w:pPr>
        <w:wordWrap/>
        <w:spacing w:after="0" w:line="360" w:lineRule="auto"/>
        <w:jc w:val="center"/>
        <w:rPr>
          <w:rFonts w:ascii="Times New Roman" w:eastAsia="새굴림" w:hAnsi="Times New Roman" w:cs="Times New Roman"/>
          <w:b/>
          <w:i/>
          <w:sz w:val="22"/>
        </w:rPr>
      </w:pPr>
    </w:p>
    <w:p w14:paraId="122CEE3F" w14:textId="75B8C324" w:rsidR="004E6228" w:rsidRPr="009B4D04" w:rsidRDefault="004E6228" w:rsidP="008B53C0">
      <w:pPr>
        <w:widowControl/>
        <w:wordWrap/>
        <w:autoSpaceDE/>
        <w:autoSpaceDN/>
        <w:spacing w:line="360" w:lineRule="auto"/>
        <w:rPr>
          <w:rFonts w:ascii="Times New Roman" w:eastAsia="새굴림" w:hAnsi="Times New Roman" w:cs="Times New Roman"/>
          <w:b/>
          <w:i/>
          <w:sz w:val="22"/>
        </w:rPr>
      </w:pPr>
    </w:p>
    <w:sectPr w:rsidR="004E6228" w:rsidRPr="009B4D04" w:rsidSect="008E0831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289" w:footer="28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68990" w14:textId="77777777" w:rsidR="00252EB5" w:rsidRDefault="00252EB5" w:rsidP="008769C1">
      <w:pPr>
        <w:spacing w:after="0" w:line="240" w:lineRule="auto"/>
      </w:pPr>
      <w:r>
        <w:separator/>
      </w:r>
    </w:p>
  </w:endnote>
  <w:endnote w:type="continuationSeparator" w:id="0">
    <w:p w14:paraId="19F0255A" w14:textId="77777777" w:rsidR="00252EB5" w:rsidRDefault="00252EB5" w:rsidP="0087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강B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9DF8" w14:textId="77777777" w:rsidR="00252EB5" w:rsidRDefault="00252EB5" w:rsidP="008769C1">
      <w:pPr>
        <w:spacing w:after="0" w:line="240" w:lineRule="auto"/>
      </w:pPr>
      <w:r>
        <w:separator/>
      </w:r>
    </w:p>
  </w:footnote>
  <w:footnote w:type="continuationSeparator" w:id="0">
    <w:p w14:paraId="3226FC43" w14:textId="77777777" w:rsidR="00252EB5" w:rsidRDefault="00252EB5" w:rsidP="00876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E658" w14:textId="05FEC1C6" w:rsidR="0040518C" w:rsidRDefault="00000000">
    <w:pPr>
      <w:pStyle w:val="Header"/>
    </w:pPr>
    <w:r>
      <w:rPr>
        <w:noProof/>
      </w:rPr>
      <w:pict w14:anchorId="195C7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18251" o:spid="_x0000_s1027" type="#_x0000_t75" alt="" style="position:absolute;left:0;text-align:left;margin-left:0;margin-top:0;width:487.3pt;height:129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kaoTalk_20230518_12285480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26D6" w14:textId="0A5FE781" w:rsidR="0040518C" w:rsidRDefault="00000000">
    <w:pPr>
      <w:pStyle w:val="Header"/>
    </w:pPr>
    <w:r>
      <w:rPr>
        <w:noProof/>
      </w:rPr>
      <w:pict w14:anchorId="1C40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18252" o:spid="_x0000_s1026" type="#_x0000_t75" alt="" style="position:absolute;left:0;text-align:left;margin-left:0;margin-top:0;width:487.3pt;height:12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kaoTalk_20230518_12285480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0B7E9" w14:textId="6BCE2B4D" w:rsidR="0040518C" w:rsidRDefault="00000000">
    <w:pPr>
      <w:pStyle w:val="Header"/>
    </w:pPr>
    <w:r>
      <w:rPr>
        <w:noProof/>
      </w:rPr>
      <w:pict w14:anchorId="5F602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418250" o:spid="_x0000_s1025" type="#_x0000_t75" alt="" style="position:absolute;left:0;text-align:left;margin-left:0;margin-top:0;width:487.3pt;height:129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KakaoTalk_20230518_12285480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18D0"/>
    <w:multiLevelType w:val="hybridMultilevel"/>
    <w:tmpl w:val="3E584656"/>
    <w:lvl w:ilvl="0" w:tplc="9196A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7994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tjQzNjMxNjE3sTBT0lEKTi0uzszPAykwMasFAIbZEootAAAA"/>
  </w:docVars>
  <w:rsids>
    <w:rsidRoot w:val="007828C8"/>
    <w:rsid w:val="00001396"/>
    <w:rsid w:val="00002E0C"/>
    <w:rsid w:val="00003626"/>
    <w:rsid w:val="00010377"/>
    <w:rsid w:val="00011021"/>
    <w:rsid w:val="00024A89"/>
    <w:rsid w:val="00027279"/>
    <w:rsid w:val="00032AD4"/>
    <w:rsid w:val="00034D9A"/>
    <w:rsid w:val="00040034"/>
    <w:rsid w:val="0004221A"/>
    <w:rsid w:val="000448D1"/>
    <w:rsid w:val="00045618"/>
    <w:rsid w:val="00046C77"/>
    <w:rsid w:val="000521C8"/>
    <w:rsid w:val="00056077"/>
    <w:rsid w:val="00060354"/>
    <w:rsid w:val="00061EEA"/>
    <w:rsid w:val="0006257D"/>
    <w:rsid w:val="00063CDC"/>
    <w:rsid w:val="000661D5"/>
    <w:rsid w:val="00070086"/>
    <w:rsid w:val="00070245"/>
    <w:rsid w:val="0007078A"/>
    <w:rsid w:val="00071566"/>
    <w:rsid w:val="00077EDF"/>
    <w:rsid w:val="00091E15"/>
    <w:rsid w:val="00092207"/>
    <w:rsid w:val="00092FDA"/>
    <w:rsid w:val="00093B74"/>
    <w:rsid w:val="00095AD5"/>
    <w:rsid w:val="000A7BA2"/>
    <w:rsid w:val="000B22EB"/>
    <w:rsid w:val="000B6555"/>
    <w:rsid w:val="000B77C2"/>
    <w:rsid w:val="000C1ED3"/>
    <w:rsid w:val="000C3666"/>
    <w:rsid w:val="000C4E5F"/>
    <w:rsid w:val="000D0E4E"/>
    <w:rsid w:val="000D5DF7"/>
    <w:rsid w:val="000E3483"/>
    <w:rsid w:val="000E34FA"/>
    <w:rsid w:val="000E5706"/>
    <w:rsid w:val="000E5A9A"/>
    <w:rsid w:val="000E7DB8"/>
    <w:rsid w:val="000E7E92"/>
    <w:rsid w:val="000F33EC"/>
    <w:rsid w:val="000F3D83"/>
    <w:rsid w:val="000F499A"/>
    <w:rsid w:val="000F5560"/>
    <w:rsid w:val="000F5C8C"/>
    <w:rsid w:val="00101177"/>
    <w:rsid w:val="00103C98"/>
    <w:rsid w:val="0010578A"/>
    <w:rsid w:val="001067B5"/>
    <w:rsid w:val="00107A3E"/>
    <w:rsid w:val="00110140"/>
    <w:rsid w:val="001120CE"/>
    <w:rsid w:val="0011373F"/>
    <w:rsid w:val="001215D7"/>
    <w:rsid w:val="00121E4F"/>
    <w:rsid w:val="00125129"/>
    <w:rsid w:val="001303A2"/>
    <w:rsid w:val="00133F95"/>
    <w:rsid w:val="0013612A"/>
    <w:rsid w:val="001412AD"/>
    <w:rsid w:val="00146DAB"/>
    <w:rsid w:val="00152B76"/>
    <w:rsid w:val="00153EBB"/>
    <w:rsid w:val="001558E3"/>
    <w:rsid w:val="0015645C"/>
    <w:rsid w:val="00161D5E"/>
    <w:rsid w:val="00163E87"/>
    <w:rsid w:val="00166151"/>
    <w:rsid w:val="001704AC"/>
    <w:rsid w:val="00172A0F"/>
    <w:rsid w:val="00173D9C"/>
    <w:rsid w:val="0017449F"/>
    <w:rsid w:val="00174F4C"/>
    <w:rsid w:val="0017525A"/>
    <w:rsid w:val="001752FB"/>
    <w:rsid w:val="00175C2F"/>
    <w:rsid w:val="00180359"/>
    <w:rsid w:val="00180C16"/>
    <w:rsid w:val="001814F2"/>
    <w:rsid w:val="001858E8"/>
    <w:rsid w:val="00191D4C"/>
    <w:rsid w:val="00192862"/>
    <w:rsid w:val="00195CCC"/>
    <w:rsid w:val="001A144B"/>
    <w:rsid w:val="001A1779"/>
    <w:rsid w:val="001A40B1"/>
    <w:rsid w:val="001A4144"/>
    <w:rsid w:val="001A65C2"/>
    <w:rsid w:val="001B0D29"/>
    <w:rsid w:val="001B4C04"/>
    <w:rsid w:val="001B6501"/>
    <w:rsid w:val="001C4663"/>
    <w:rsid w:val="001D41CA"/>
    <w:rsid w:val="001E034F"/>
    <w:rsid w:val="001E062C"/>
    <w:rsid w:val="001E6D7D"/>
    <w:rsid w:val="001E7918"/>
    <w:rsid w:val="001F06B6"/>
    <w:rsid w:val="001F25FF"/>
    <w:rsid w:val="001F3C77"/>
    <w:rsid w:val="001F4810"/>
    <w:rsid w:val="001F5F64"/>
    <w:rsid w:val="00201338"/>
    <w:rsid w:val="00206DAB"/>
    <w:rsid w:val="002102B0"/>
    <w:rsid w:val="00211B03"/>
    <w:rsid w:val="00215B38"/>
    <w:rsid w:val="00216FD9"/>
    <w:rsid w:val="00223BEA"/>
    <w:rsid w:val="00232AD9"/>
    <w:rsid w:val="00232DE5"/>
    <w:rsid w:val="002334CB"/>
    <w:rsid w:val="00234B8A"/>
    <w:rsid w:val="0023790C"/>
    <w:rsid w:val="002412E6"/>
    <w:rsid w:val="002417D8"/>
    <w:rsid w:val="002450C8"/>
    <w:rsid w:val="00246E26"/>
    <w:rsid w:val="0025110F"/>
    <w:rsid w:val="002517AF"/>
    <w:rsid w:val="00252EB5"/>
    <w:rsid w:val="002530F5"/>
    <w:rsid w:val="002531C2"/>
    <w:rsid w:val="0026105E"/>
    <w:rsid w:val="00262BE1"/>
    <w:rsid w:val="0026319C"/>
    <w:rsid w:val="00264991"/>
    <w:rsid w:val="00265342"/>
    <w:rsid w:val="00267917"/>
    <w:rsid w:val="00267ABE"/>
    <w:rsid w:val="00270262"/>
    <w:rsid w:val="00272FC4"/>
    <w:rsid w:val="00275A42"/>
    <w:rsid w:val="002770E8"/>
    <w:rsid w:val="002773CF"/>
    <w:rsid w:val="00280197"/>
    <w:rsid w:val="00281540"/>
    <w:rsid w:val="00281841"/>
    <w:rsid w:val="0028261B"/>
    <w:rsid w:val="00283603"/>
    <w:rsid w:val="00286053"/>
    <w:rsid w:val="00290196"/>
    <w:rsid w:val="00291E37"/>
    <w:rsid w:val="00291F99"/>
    <w:rsid w:val="002943BA"/>
    <w:rsid w:val="002956DC"/>
    <w:rsid w:val="002A1A81"/>
    <w:rsid w:val="002B0896"/>
    <w:rsid w:val="002B379F"/>
    <w:rsid w:val="002B4025"/>
    <w:rsid w:val="002C09B0"/>
    <w:rsid w:val="002C120F"/>
    <w:rsid w:val="002C7964"/>
    <w:rsid w:val="002D3062"/>
    <w:rsid w:val="002D60DA"/>
    <w:rsid w:val="002D6B66"/>
    <w:rsid w:val="002E0766"/>
    <w:rsid w:val="002E1697"/>
    <w:rsid w:val="002E2F45"/>
    <w:rsid w:val="002E531B"/>
    <w:rsid w:val="002E5802"/>
    <w:rsid w:val="002E5DDF"/>
    <w:rsid w:val="002F004B"/>
    <w:rsid w:val="002F057A"/>
    <w:rsid w:val="002F0C08"/>
    <w:rsid w:val="002F0E40"/>
    <w:rsid w:val="002F336D"/>
    <w:rsid w:val="002F3EEC"/>
    <w:rsid w:val="002F4427"/>
    <w:rsid w:val="00301A90"/>
    <w:rsid w:val="00305D5B"/>
    <w:rsid w:val="00307780"/>
    <w:rsid w:val="00310B8F"/>
    <w:rsid w:val="00311CAD"/>
    <w:rsid w:val="00316A6C"/>
    <w:rsid w:val="003173AC"/>
    <w:rsid w:val="003203CE"/>
    <w:rsid w:val="00321F4B"/>
    <w:rsid w:val="0032430F"/>
    <w:rsid w:val="0032693E"/>
    <w:rsid w:val="00326C90"/>
    <w:rsid w:val="00327CA2"/>
    <w:rsid w:val="003354E0"/>
    <w:rsid w:val="0034014E"/>
    <w:rsid w:val="003408AB"/>
    <w:rsid w:val="00340E49"/>
    <w:rsid w:val="003467B1"/>
    <w:rsid w:val="00347E64"/>
    <w:rsid w:val="00355272"/>
    <w:rsid w:val="00356148"/>
    <w:rsid w:val="00360ADE"/>
    <w:rsid w:val="00363B2A"/>
    <w:rsid w:val="00364ABE"/>
    <w:rsid w:val="00365930"/>
    <w:rsid w:val="00371616"/>
    <w:rsid w:val="00372F77"/>
    <w:rsid w:val="00374ECF"/>
    <w:rsid w:val="00377425"/>
    <w:rsid w:val="0038031E"/>
    <w:rsid w:val="00380FBE"/>
    <w:rsid w:val="00382630"/>
    <w:rsid w:val="00386EEC"/>
    <w:rsid w:val="003936F4"/>
    <w:rsid w:val="00397BBF"/>
    <w:rsid w:val="003B1828"/>
    <w:rsid w:val="003B3437"/>
    <w:rsid w:val="003C2406"/>
    <w:rsid w:val="003C2D7F"/>
    <w:rsid w:val="003C393E"/>
    <w:rsid w:val="003C44E9"/>
    <w:rsid w:val="003D0D0C"/>
    <w:rsid w:val="003D170E"/>
    <w:rsid w:val="003D1A34"/>
    <w:rsid w:val="003D3911"/>
    <w:rsid w:val="003D7C09"/>
    <w:rsid w:val="003E176B"/>
    <w:rsid w:val="003E1CA4"/>
    <w:rsid w:val="003E1D28"/>
    <w:rsid w:val="003E33BB"/>
    <w:rsid w:val="003E6ABB"/>
    <w:rsid w:val="003F438B"/>
    <w:rsid w:val="003F6085"/>
    <w:rsid w:val="003F6431"/>
    <w:rsid w:val="004016ED"/>
    <w:rsid w:val="004021BC"/>
    <w:rsid w:val="0040445A"/>
    <w:rsid w:val="00404613"/>
    <w:rsid w:val="0040518C"/>
    <w:rsid w:val="004071CE"/>
    <w:rsid w:val="0041122F"/>
    <w:rsid w:val="00411D06"/>
    <w:rsid w:val="00413F3D"/>
    <w:rsid w:val="004145B9"/>
    <w:rsid w:val="00416120"/>
    <w:rsid w:val="0042210D"/>
    <w:rsid w:val="00422A27"/>
    <w:rsid w:val="0042637D"/>
    <w:rsid w:val="0043254B"/>
    <w:rsid w:val="00433CEA"/>
    <w:rsid w:val="00437A6A"/>
    <w:rsid w:val="00437F57"/>
    <w:rsid w:val="004425C2"/>
    <w:rsid w:val="00444052"/>
    <w:rsid w:val="0045168E"/>
    <w:rsid w:val="0045451A"/>
    <w:rsid w:val="0046203C"/>
    <w:rsid w:val="004628C9"/>
    <w:rsid w:val="00466BCB"/>
    <w:rsid w:val="004705DE"/>
    <w:rsid w:val="00475524"/>
    <w:rsid w:val="004775A1"/>
    <w:rsid w:val="0048015B"/>
    <w:rsid w:val="0048184F"/>
    <w:rsid w:val="00491260"/>
    <w:rsid w:val="004921D9"/>
    <w:rsid w:val="00492A50"/>
    <w:rsid w:val="00492DD6"/>
    <w:rsid w:val="00493270"/>
    <w:rsid w:val="00494091"/>
    <w:rsid w:val="0049438F"/>
    <w:rsid w:val="004948EC"/>
    <w:rsid w:val="00494D8D"/>
    <w:rsid w:val="00497580"/>
    <w:rsid w:val="00497C6D"/>
    <w:rsid w:val="004A5201"/>
    <w:rsid w:val="004A61E7"/>
    <w:rsid w:val="004A72F9"/>
    <w:rsid w:val="004B21EB"/>
    <w:rsid w:val="004B3D01"/>
    <w:rsid w:val="004B43E2"/>
    <w:rsid w:val="004B4ACA"/>
    <w:rsid w:val="004B562F"/>
    <w:rsid w:val="004B60EA"/>
    <w:rsid w:val="004B6DA1"/>
    <w:rsid w:val="004C53AA"/>
    <w:rsid w:val="004C76C5"/>
    <w:rsid w:val="004C78FB"/>
    <w:rsid w:val="004E2CD6"/>
    <w:rsid w:val="004E35E5"/>
    <w:rsid w:val="004E37B1"/>
    <w:rsid w:val="004E4957"/>
    <w:rsid w:val="004E5F76"/>
    <w:rsid w:val="004E6228"/>
    <w:rsid w:val="004E7824"/>
    <w:rsid w:val="004E7D17"/>
    <w:rsid w:val="004F052D"/>
    <w:rsid w:val="004F3FEF"/>
    <w:rsid w:val="004F7E10"/>
    <w:rsid w:val="00501182"/>
    <w:rsid w:val="00501BFF"/>
    <w:rsid w:val="00504D4E"/>
    <w:rsid w:val="00511EEF"/>
    <w:rsid w:val="00514281"/>
    <w:rsid w:val="005144BE"/>
    <w:rsid w:val="00515CBE"/>
    <w:rsid w:val="0051770B"/>
    <w:rsid w:val="005225DE"/>
    <w:rsid w:val="005226D2"/>
    <w:rsid w:val="00523A46"/>
    <w:rsid w:val="00523D59"/>
    <w:rsid w:val="00530310"/>
    <w:rsid w:val="00531981"/>
    <w:rsid w:val="00533086"/>
    <w:rsid w:val="0053435F"/>
    <w:rsid w:val="00541638"/>
    <w:rsid w:val="0055119A"/>
    <w:rsid w:val="00552DF2"/>
    <w:rsid w:val="00565C5F"/>
    <w:rsid w:val="00570C92"/>
    <w:rsid w:val="00573CEC"/>
    <w:rsid w:val="00576565"/>
    <w:rsid w:val="00580163"/>
    <w:rsid w:val="005826D3"/>
    <w:rsid w:val="00583EB0"/>
    <w:rsid w:val="00585D23"/>
    <w:rsid w:val="005A3BBF"/>
    <w:rsid w:val="005A49A4"/>
    <w:rsid w:val="005A5F6A"/>
    <w:rsid w:val="005A5FC3"/>
    <w:rsid w:val="005A7E20"/>
    <w:rsid w:val="005B3A4E"/>
    <w:rsid w:val="005E0963"/>
    <w:rsid w:val="005E2787"/>
    <w:rsid w:val="005E3F37"/>
    <w:rsid w:val="005E74C4"/>
    <w:rsid w:val="005F042B"/>
    <w:rsid w:val="005F79B5"/>
    <w:rsid w:val="00600030"/>
    <w:rsid w:val="006107CE"/>
    <w:rsid w:val="00614124"/>
    <w:rsid w:val="00614728"/>
    <w:rsid w:val="00617045"/>
    <w:rsid w:val="00620D2F"/>
    <w:rsid w:val="006217DB"/>
    <w:rsid w:val="006302EB"/>
    <w:rsid w:val="00631CFB"/>
    <w:rsid w:val="0065135D"/>
    <w:rsid w:val="00651AAE"/>
    <w:rsid w:val="00652834"/>
    <w:rsid w:val="006529A2"/>
    <w:rsid w:val="00654262"/>
    <w:rsid w:val="006558A7"/>
    <w:rsid w:val="006565B1"/>
    <w:rsid w:val="0065722C"/>
    <w:rsid w:val="00657D8E"/>
    <w:rsid w:val="00660976"/>
    <w:rsid w:val="006613CE"/>
    <w:rsid w:val="00663E1B"/>
    <w:rsid w:val="006668C0"/>
    <w:rsid w:val="006671C0"/>
    <w:rsid w:val="006674DB"/>
    <w:rsid w:val="00673CB9"/>
    <w:rsid w:val="00674507"/>
    <w:rsid w:val="00675B37"/>
    <w:rsid w:val="00676412"/>
    <w:rsid w:val="00680139"/>
    <w:rsid w:val="006808E8"/>
    <w:rsid w:val="006810BF"/>
    <w:rsid w:val="0068161E"/>
    <w:rsid w:val="0068379E"/>
    <w:rsid w:val="0068406A"/>
    <w:rsid w:val="0068477E"/>
    <w:rsid w:val="00686181"/>
    <w:rsid w:val="006862E1"/>
    <w:rsid w:val="006863C3"/>
    <w:rsid w:val="006930AD"/>
    <w:rsid w:val="00694F6A"/>
    <w:rsid w:val="006A0993"/>
    <w:rsid w:val="006A59BC"/>
    <w:rsid w:val="006B1A48"/>
    <w:rsid w:val="006B45FD"/>
    <w:rsid w:val="006B4FEB"/>
    <w:rsid w:val="006C0EAD"/>
    <w:rsid w:val="006C2CDC"/>
    <w:rsid w:val="006C445E"/>
    <w:rsid w:val="006D0DF3"/>
    <w:rsid w:val="006D62CD"/>
    <w:rsid w:val="006D6EFC"/>
    <w:rsid w:val="006D7D03"/>
    <w:rsid w:val="006E2C5A"/>
    <w:rsid w:val="006E67A3"/>
    <w:rsid w:val="006E6AB7"/>
    <w:rsid w:val="006E6BE1"/>
    <w:rsid w:val="006F0233"/>
    <w:rsid w:val="006F4E32"/>
    <w:rsid w:val="00701375"/>
    <w:rsid w:val="00703C51"/>
    <w:rsid w:val="00705113"/>
    <w:rsid w:val="00705163"/>
    <w:rsid w:val="00706184"/>
    <w:rsid w:val="00712FFD"/>
    <w:rsid w:val="00714A50"/>
    <w:rsid w:val="00717753"/>
    <w:rsid w:val="007249E4"/>
    <w:rsid w:val="0072517D"/>
    <w:rsid w:val="007254F9"/>
    <w:rsid w:val="00727053"/>
    <w:rsid w:val="00740B45"/>
    <w:rsid w:val="0074713D"/>
    <w:rsid w:val="00747B2D"/>
    <w:rsid w:val="00752C4D"/>
    <w:rsid w:val="00753670"/>
    <w:rsid w:val="007539E8"/>
    <w:rsid w:val="00761920"/>
    <w:rsid w:val="007628D6"/>
    <w:rsid w:val="007677C7"/>
    <w:rsid w:val="00767A64"/>
    <w:rsid w:val="00770C74"/>
    <w:rsid w:val="00775772"/>
    <w:rsid w:val="0077679F"/>
    <w:rsid w:val="00777411"/>
    <w:rsid w:val="0078114C"/>
    <w:rsid w:val="007828C8"/>
    <w:rsid w:val="00783F5A"/>
    <w:rsid w:val="00785843"/>
    <w:rsid w:val="0078676C"/>
    <w:rsid w:val="0078736A"/>
    <w:rsid w:val="007A3E66"/>
    <w:rsid w:val="007A59BC"/>
    <w:rsid w:val="007A677B"/>
    <w:rsid w:val="007A67C9"/>
    <w:rsid w:val="007A71EF"/>
    <w:rsid w:val="007B044D"/>
    <w:rsid w:val="007B3903"/>
    <w:rsid w:val="007C0700"/>
    <w:rsid w:val="007C086E"/>
    <w:rsid w:val="007C36FB"/>
    <w:rsid w:val="007C388B"/>
    <w:rsid w:val="007D7294"/>
    <w:rsid w:val="007E06EF"/>
    <w:rsid w:val="007E2FDB"/>
    <w:rsid w:val="007E388D"/>
    <w:rsid w:val="007F5665"/>
    <w:rsid w:val="007F6BA1"/>
    <w:rsid w:val="0080185F"/>
    <w:rsid w:val="00805BFB"/>
    <w:rsid w:val="0080675E"/>
    <w:rsid w:val="008068A5"/>
    <w:rsid w:val="008117CE"/>
    <w:rsid w:val="00811DAB"/>
    <w:rsid w:val="00812C38"/>
    <w:rsid w:val="0081380D"/>
    <w:rsid w:val="008149FF"/>
    <w:rsid w:val="008208D8"/>
    <w:rsid w:val="008213D0"/>
    <w:rsid w:val="0082637E"/>
    <w:rsid w:val="0083179A"/>
    <w:rsid w:val="00833EAF"/>
    <w:rsid w:val="008353F5"/>
    <w:rsid w:val="008401CF"/>
    <w:rsid w:val="008456A8"/>
    <w:rsid w:val="00854E68"/>
    <w:rsid w:val="00856697"/>
    <w:rsid w:val="00856F96"/>
    <w:rsid w:val="00860334"/>
    <w:rsid w:val="0086177E"/>
    <w:rsid w:val="00862362"/>
    <w:rsid w:val="00864428"/>
    <w:rsid w:val="00865DF5"/>
    <w:rsid w:val="00866373"/>
    <w:rsid w:val="008665BE"/>
    <w:rsid w:val="00871F2C"/>
    <w:rsid w:val="00873D45"/>
    <w:rsid w:val="0087592E"/>
    <w:rsid w:val="008769C1"/>
    <w:rsid w:val="00876EBF"/>
    <w:rsid w:val="00877D87"/>
    <w:rsid w:val="00881D42"/>
    <w:rsid w:val="00883009"/>
    <w:rsid w:val="00884A59"/>
    <w:rsid w:val="0088724B"/>
    <w:rsid w:val="0089177A"/>
    <w:rsid w:val="00894CDC"/>
    <w:rsid w:val="00895F40"/>
    <w:rsid w:val="00897A68"/>
    <w:rsid w:val="008A0A19"/>
    <w:rsid w:val="008A43B9"/>
    <w:rsid w:val="008A59FC"/>
    <w:rsid w:val="008A5E5A"/>
    <w:rsid w:val="008A789E"/>
    <w:rsid w:val="008A7948"/>
    <w:rsid w:val="008B1BF4"/>
    <w:rsid w:val="008B46F2"/>
    <w:rsid w:val="008B53C0"/>
    <w:rsid w:val="008B73BF"/>
    <w:rsid w:val="008C1E78"/>
    <w:rsid w:val="008C4493"/>
    <w:rsid w:val="008C7F08"/>
    <w:rsid w:val="008D0ED2"/>
    <w:rsid w:val="008D2E5A"/>
    <w:rsid w:val="008D7CCF"/>
    <w:rsid w:val="008E0831"/>
    <w:rsid w:val="008E37A6"/>
    <w:rsid w:val="008F310F"/>
    <w:rsid w:val="008F3862"/>
    <w:rsid w:val="008F3D7A"/>
    <w:rsid w:val="008F5FFE"/>
    <w:rsid w:val="008F6B1C"/>
    <w:rsid w:val="00901218"/>
    <w:rsid w:val="00905922"/>
    <w:rsid w:val="00910C3A"/>
    <w:rsid w:val="00915D03"/>
    <w:rsid w:val="00921BB5"/>
    <w:rsid w:val="00922EBD"/>
    <w:rsid w:val="00924D6D"/>
    <w:rsid w:val="009257BF"/>
    <w:rsid w:val="00932256"/>
    <w:rsid w:val="009326E5"/>
    <w:rsid w:val="00935ECB"/>
    <w:rsid w:val="00942D03"/>
    <w:rsid w:val="00942D43"/>
    <w:rsid w:val="009472BC"/>
    <w:rsid w:val="00947736"/>
    <w:rsid w:val="00952BA6"/>
    <w:rsid w:val="0095341D"/>
    <w:rsid w:val="00955026"/>
    <w:rsid w:val="009553E3"/>
    <w:rsid w:val="009558F5"/>
    <w:rsid w:val="009600AA"/>
    <w:rsid w:val="00964218"/>
    <w:rsid w:val="009659C8"/>
    <w:rsid w:val="009667A4"/>
    <w:rsid w:val="00970E4C"/>
    <w:rsid w:val="00972A2A"/>
    <w:rsid w:val="00972FC3"/>
    <w:rsid w:val="009732D9"/>
    <w:rsid w:val="009821EB"/>
    <w:rsid w:val="0098278E"/>
    <w:rsid w:val="009846EC"/>
    <w:rsid w:val="00985566"/>
    <w:rsid w:val="00986356"/>
    <w:rsid w:val="00986FC8"/>
    <w:rsid w:val="009873FD"/>
    <w:rsid w:val="00987C6A"/>
    <w:rsid w:val="00993A4B"/>
    <w:rsid w:val="00996886"/>
    <w:rsid w:val="0099769F"/>
    <w:rsid w:val="009A0BB5"/>
    <w:rsid w:val="009A4DC3"/>
    <w:rsid w:val="009A6624"/>
    <w:rsid w:val="009A758B"/>
    <w:rsid w:val="009A7B8F"/>
    <w:rsid w:val="009B1E77"/>
    <w:rsid w:val="009B20FB"/>
    <w:rsid w:val="009B21B5"/>
    <w:rsid w:val="009B4D04"/>
    <w:rsid w:val="009C75F2"/>
    <w:rsid w:val="009E2EB8"/>
    <w:rsid w:val="009E44EA"/>
    <w:rsid w:val="009E5B1B"/>
    <w:rsid w:val="009E5C6A"/>
    <w:rsid w:val="009E71E6"/>
    <w:rsid w:val="009F16C6"/>
    <w:rsid w:val="00A01378"/>
    <w:rsid w:val="00A02784"/>
    <w:rsid w:val="00A02B48"/>
    <w:rsid w:val="00A02E81"/>
    <w:rsid w:val="00A042DC"/>
    <w:rsid w:val="00A05E93"/>
    <w:rsid w:val="00A06D5F"/>
    <w:rsid w:val="00A07473"/>
    <w:rsid w:val="00A07C2F"/>
    <w:rsid w:val="00A12914"/>
    <w:rsid w:val="00A176C2"/>
    <w:rsid w:val="00A20327"/>
    <w:rsid w:val="00A230B1"/>
    <w:rsid w:val="00A256F7"/>
    <w:rsid w:val="00A32BCD"/>
    <w:rsid w:val="00A33B49"/>
    <w:rsid w:val="00A35F46"/>
    <w:rsid w:val="00A42414"/>
    <w:rsid w:val="00A426DB"/>
    <w:rsid w:val="00A50C0D"/>
    <w:rsid w:val="00A50CA4"/>
    <w:rsid w:val="00A554E7"/>
    <w:rsid w:val="00A60591"/>
    <w:rsid w:val="00A62C08"/>
    <w:rsid w:val="00A63033"/>
    <w:rsid w:val="00A65D0F"/>
    <w:rsid w:val="00A74365"/>
    <w:rsid w:val="00A76793"/>
    <w:rsid w:val="00A81F8B"/>
    <w:rsid w:val="00A82EE7"/>
    <w:rsid w:val="00A82FEF"/>
    <w:rsid w:val="00A83112"/>
    <w:rsid w:val="00A92E66"/>
    <w:rsid w:val="00AA733D"/>
    <w:rsid w:val="00AB0BDE"/>
    <w:rsid w:val="00AB2DE1"/>
    <w:rsid w:val="00AB30A5"/>
    <w:rsid w:val="00AB4725"/>
    <w:rsid w:val="00AB6DB4"/>
    <w:rsid w:val="00AC0FFF"/>
    <w:rsid w:val="00AC14BC"/>
    <w:rsid w:val="00AC27BC"/>
    <w:rsid w:val="00AC363B"/>
    <w:rsid w:val="00AC7054"/>
    <w:rsid w:val="00AC7961"/>
    <w:rsid w:val="00AD3F4E"/>
    <w:rsid w:val="00AD5366"/>
    <w:rsid w:val="00AD75FE"/>
    <w:rsid w:val="00AE2F51"/>
    <w:rsid w:val="00AE4E09"/>
    <w:rsid w:val="00AE6E9F"/>
    <w:rsid w:val="00AF083B"/>
    <w:rsid w:val="00AF4BBF"/>
    <w:rsid w:val="00AF4D24"/>
    <w:rsid w:val="00B00295"/>
    <w:rsid w:val="00B0284E"/>
    <w:rsid w:val="00B03928"/>
    <w:rsid w:val="00B046CE"/>
    <w:rsid w:val="00B04D21"/>
    <w:rsid w:val="00B1248B"/>
    <w:rsid w:val="00B1297E"/>
    <w:rsid w:val="00B137EB"/>
    <w:rsid w:val="00B20C5C"/>
    <w:rsid w:val="00B22737"/>
    <w:rsid w:val="00B31842"/>
    <w:rsid w:val="00B3262A"/>
    <w:rsid w:val="00B334B6"/>
    <w:rsid w:val="00B40EB0"/>
    <w:rsid w:val="00B46E4B"/>
    <w:rsid w:val="00B473BD"/>
    <w:rsid w:val="00B52993"/>
    <w:rsid w:val="00B56663"/>
    <w:rsid w:val="00B608B5"/>
    <w:rsid w:val="00B61ECE"/>
    <w:rsid w:val="00B62B36"/>
    <w:rsid w:val="00B6397F"/>
    <w:rsid w:val="00B64220"/>
    <w:rsid w:val="00B65259"/>
    <w:rsid w:val="00B6654D"/>
    <w:rsid w:val="00B710F1"/>
    <w:rsid w:val="00B718B0"/>
    <w:rsid w:val="00B7228D"/>
    <w:rsid w:val="00B739EB"/>
    <w:rsid w:val="00B743CD"/>
    <w:rsid w:val="00B773E2"/>
    <w:rsid w:val="00B81D38"/>
    <w:rsid w:val="00B8261C"/>
    <w:rsid w:val="00B8340A"/>
    <w:rsid w:val="00B83980"/>
    <w:rsid w:val="00B90A04"/>
    <w:rsid w:val="00B91AB1"/>
    <w:rsid w:val="00B97B47"/>
    <w:rsid w:val="00B97F6C"/>
    <w:rsid w:val="00BA01D1"/>
    <w:rsid w:val="00BA0EF8"/>
    <w:rsid w:val="00BA23FE"/>
    <w:rsid w:val="00BA2C2E"/>
    <w:rsid w:val="00BA6674"/>
    <w:rsid w:val="00BA7674"/>
    <w:rsid w:val="00BB177B"/>
    <w:rsid w:val="00BB1EED"/>
    <w:rsid w:val="00BB5774"/>
    <w:rsid w:val="00BC0A4A"/>
    <w:rsid w:val="00BC16A4"/>
    <w:rsid w:val="00BC1B45"/>
    <w:rsid w:val="00BC54D3"/>
    <w:rsid w:val="00BC7C45"/>
    <w:rsid w:val="00BE1033"/>
    <w:rsid w:val="00BE4E50"/>
    <w:rsid w:val="00BE7C94"/>
    <w:rsid w:val="00BF1CC3"/>
    <w:rsid w:val="00BF53C1"/>
    <w:rsid w:val="00BF5F81"/>
    <w:rsid w:val="00BF679C"/>
    <w:rsid w:val="00BF6E9A"/>
    <w:rsid w:val="00C015B4"/>
    <w:rsid w:val="00C059D2"/>
    <w:rsid w:val="00C10683"/>
    <w:rsid w:val="00C113E9"/>
    <w:rsid w:val="00C11C4F"/>
    <w:rsid w:val="00C1242B"/>
    <w:rsid w:val="00C13213"/>
    <w:rsid w:val="00C1606A"/>
    <w:rsid w:val="00C16A01"/>
    <w:rsid w:val="00C170A5"/>
    <w:rsid w:val="00C178A5"/>
    <w:rsid w:val="00C203D4"/>
    <w:rsid w:val="00C209B3"/>
    <w:rsid w:val="00C300EF"/>
    <w:rsid w:val="00C32119"/>
    <w:rsid w:val="00C336DD"/>
    <w:rsid w:val="00C3428E"/>
    <w:rsid w:val="00C34C1B"/>
    <w:rsid w:val="00C3593D"/>
    <w:rsid w:val="00C379E7"/>
    <w:rsid w:val="00C37B5C"/>
    <w:rsid w:val="00C37CBB"/>
    <w:rsid w:val="00C45AA0"/>
    <w:rsid w:val="00C476AA"/>
    <w:rsid w:val="00C47CEF"/>
    <w:rsid w:val="00C50A3E"/>
    <w:rsid w:val="00C50E56"/>
    <w:rsid w:val="00C50EAE"/>
    <w:rsid w:val="00C53FA0"/>
    <w:rsid w:val="00C56775"/>
    <w:rsid w:val="00C57E2C"/>
    <w:rsid w:val="00C62793"/>
    <w:rsid w:val="00C70DF9"/>
    <w:rsid w:val="00C72730"/>
    <w:rsid w:val="00C72B8B"/>
    <w:rsid w:val="00C776AD"/>
    <w:rsid w:val="00C86D8B"/>
    <w:rsid w:val="00C87977"/>
    <w:rsid w:val="00C87ABD"/>
    <w:rsid w:val="00C91133"/>
    <w:rsid w:val="00C93CF9"/>
    <w:rsid w:val="00C93F5E"/>
    <w:rsid w:val="00CA234A"/>
    <w:rsid w:val="00CA44E2"/>
    <w:rsid w:val="00CA469F"/>
    <w:rsid w:val="00CB795F"/>
    <w:rsid w:val="00CC1715"/>
    <w:rsid w:val="00CC45D7"/>
    <w:rsid w:val="00CC7C91"/>
    <w:rsid w:val="00CD1B77"/>
    <w:rsid w:val="00CD293E"/>
    <w:rsid w:val="00CD5478"/>
    <w:rsid w:val="00CE1E74"/>
    <w:rsid w:val="00CE2047"/>
    <w:rsid w:val="00CE359F"/>
    <w:rsid w:val="00CE4028"/>
    <w:rsid w:val="00CE6E2C"/>
    <w:rsid w:val="00CF1750"/>
    <w:rsid w:val="00CF31EA"/>
    <w:rsid w:val="00CF35C9"/>
    <w:rsid w:val="00CF4F68"/>
    <w:rsid w:val="00CF4FD8"/>
    <w:rsid w:val="00CF6C06"/>
    <w:rsid w:val="00D05590"/>
    <w:rsid w:val="00D05F23"/>
    <w:rsid w:val="00D10BBC"/>
    <w:rsid w:val="00D10F30"/>
    <w:rsid w:val="00D136EB"/>
    <w:rsid w:val="00D15FC8"/>
    <w:rsid w:val="00D21312"/>
    <w:rsid w:val="00D2617C"/>
    <w:rsid w:val="00D41FBF"/>
    <w:rsid w:val="00D42585"/>
    <w:rsid w:val="00D478C5"/>
    <w:rsid w:val="00D507FA"/>
    <w:rsid w:val="00D529DE"/>
    <w:rsid w:val="00D6046D"/>
    <w:rsid w:val="00D61BCC"/>
    <w:rsid w:val="00D64DE1"/>
    <w:rsid w:val="00D6792C"/>
    <w:rsid w:val="00D72A18"/>
    <w:rsid w:val="00D750BC"/>
    <w:rsid w:val="00D751F1"/>
    <w:rsid w:val="00D76154"/>
    <w:rsid w:val="00D86CB3"/>
    <w:rsid w:val="00D9009C"/>
    <w:rsid w:val="00D94290"/>
    <w:rsid w:val="00D97B78"/>
    <w:rsid w:val="00DA073A"/>
    <w:rsid w:val="00DA2360"/>
    <w:rsid w:val="00DA4A5F"/>
    <w:rsid w:val="00DB2B59"/>
    <w:rsid w:val="00DB2D4C"/>
    <w:rsid w:val="00DB3A79"/>
    <w:rsid w:val="00DB45C5"/>
    <w:rsid w:val="00DB54CB"/>
    <w:rsid w:val="00DB59B7"/>
    <w:rsid w:val="00DC507C"/>
    <w:rsid w:val="00DC684A"/>
    <w:rsid w:val="00DC69DF"/>
    <w:rsid w:val="00DD0F9B"/>
    <w:rsid w:val="00DD5229"/>
    <w:rsid w:val="00DD73BB"/>
    <w:rsid w:val="00DD7A42"/>
    <w:rsid w:val="00DE02A9"/>
    <w:rsid w:val="00DE1C59"/>
    <w:rsid w:val="00DE3340"/>
    <w:rsid w:val="00DE678D"/>
    <w:rsid w:val="00DF0215"/>
    <w:rsid w:val="00DF098B"/>
    <w:rsid w:val="00DF1B7E"/>
    <w:rsid w:val="00DF5382"/>
    <w:rsid w:val="00DF7B01"/>
    <w:rsid w:val="00E00E42"/>
    <w:rsid w:val="00E032DE"/>
    <w:rsid w:val="00E04447"/>
    <w:rsid w:val="00E1143D"/>
    <w:rsid w:val="00E11BFE"/>
    <w:rsid w:val="00E11E15"/>
    <w:rsid w:val="00E11E83"/>
    <w:rsid w:val="00E167A3"/>
    <w:rsid w:val="00E17374"/>
    <w:rsid w:val="00E20276"/>
    <w:rsid w:val="00E21F54"/>
    <w:rsid w:val="00E23DCF"/>
    <w:rsid w:val="00E271A1"/>
    <w:rsid w:val="00E33868"/>
    <w:rsid w:val="00E41A29"/>
    <w:rsid w:val="00E45B3E"/>
    <w:rsid w:val="00E46FD2"/>
    <w:rsid w:val="00E505D1"/>
    <w:rsid w:val="00E52E8D"/>
    <w:rsid w:val="00E618B4"/>
    <w:rsid w:val="00E65665"/>
    <w:rsid w:val="00E6729D"/>
    <w:rsid w:val="00E675A0"/>
    <w:rsid w:val="00E701A7"/>
    <w:rsid w:val="00E830B3"/>
    <w:rsid w:val="00E83EDB"/>
    <w:rsid w:val="00E87E4E"/>
    <w:rsid w:val="00E95217"/>
    <w:rsid w:val="00E95570"/>
    <w:rsid w:val="00E9604D"/>
    <w:rsid w:val="00E96752"/>
    <w:rsid w:val="00E96A37"/>
    <w:rsid w:val="00EA0473"/>
    <w:rsid w:val="00EA1195"/>
    <w:rsid w:val="00EA5A11"/>
    <w:rsid w:val="00EB52EB"/>
    <w:rsid w:val="00EB696E"/>
    <w:rsid w:val="00EC186D"/>
    <w:rsid w:val="00EC2679"/>
    <w:rsid w:val="00EC7878"/>
    <w:rsid w:val="00ED141F"/>
    <w:rsid w:val="00ED3DA6"/>
    <w:rsid w:val="00ED560C"/>
    <w:rsid w:val="00EE5A53"/>
    <w:rsid w:val="00EE61F1"/>
    <w:rsid w:val="00EF00E2"/>
    <w:rsid w:val="00EF1916"/>
    <w:rsid w:val="00EF3503"/>
    <w:rsid w:val="00EF40C7"/>
    <w:rsid w:val="00EF45A0"/>
    <w:rsid w:val="00EF647C"/>
    <w:rsid w:val="00EF690D"/>
    <w:rsid w:val="00EF7557"/>
    <w:rsid w:val="00F00E62"/>
    <w:rsid w:val="00F11173"/>
    <w:rsid w:val="00F13DCC"/>
    <w:rsid w:val="00F15A58"/>
    <w:rsid w:val="00F15E70"/>
    <w:rsid w:val="00F22271"/>
    <w:rsid w:val="00F246E4"/>
    <w:rsid w:val="00F331E8"/>
    <w:rsid w:val="00F372C7"/>
    <w:rsid w:val="00F401C0"/>
    <w:rsid w:val="00F44AC3"/>
    <w:rsid w:val="00F4526F"/>
    <w:rsid w:val="00F45538"/>
    <w:rsid w:val="00F4606C"/>
    <w:rsid w:val="00F55D51"/>
    <w:rsid w:val="00F56586"/>
    <w:rsid w:val="00F57071"/>
    <w:rsid w:val="00F608A8"/>
    <w:rsid w:val="00F64680"/>
    <w:rsid w:val="00F652D5"/>
    <w:rsid w:val="00F65511"/>
    <w:rsid w:val="00F65CFA"/>
    <w:rsid w:val="00F6676D"/>
    <w:rsid w:val="00F72FB3"/>
    <w:rsid w:val="00F746A9"/>
    <w:rsid w:val="00F80B5B"/>
    <w:rsid w:val="00F8337A"/>
    <w:rsid w:val="00F8720A"/>
    <w:rsid w:val="00F8751C"/>
    <w:rsid w:val="00F92DAE"/>
    <w:rsid w:val="00F96F25"/>
    <w:rsid w:val="00F97E59"/>
    <w:rsid w:val="00F97F80"/>
    <w:rsid w:val="00FA05D5"/>
    <w:rsid w:val="00FA210C"/>
    <w:rsid w:val="00FA2F22"/>
    <w:rsid w:val="00FA5C4D"/>
    <w:rsid w:val="00FA76E7"/>
    <w:rsid w:val="00FB04B1"/>
    <w:rsid w:val="00FB0D74"/>
    <w:rsid w:val="00FB1C57"/>
    <w:rsid w:val="00FB2421"/>
    <w:rsid w:val="00FB2BC7"/>
    <w:rsid w:val="00FB7A17"/>
    <w:rsid w:val="00FC0C91"/>
    <w:rsid w:val="00FC2773"/>
    <w:rsid w:val="00FC2D26"/>
    <w:rsid w:val="00FD2474"/>
    <w:rsid w:val="00FD76A7"/>
    <w:rsid w:val="00FE0D36"/>
    <w:rsid w:val="00FE12EF"/>
    <w:rsid w:val="00FE286E"/>
    <w:rsid w:val="00FE3BCF"/>
    <w:rsid w:val="00FE5F0D"/>
    <w:rsid w:val="00FF0FB8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BC05F"/>
  <w15:chartTrackingRefBased/>
  <w15:docId w15:val="{C7DA17AA-55E4-4912-A578-F531123A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66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01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9C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769C1"/>
  </w:style>
  <w:style w:type="paragraph" w:styleId="Footer">
    <w:name w:val="footer"/>
    <w:basedOn w:val="Normal"/>
    <w:link w:val="FooterChar"/>
    <w:uiPriority w:val="99"/>
    <w:unhideWhenUsed/>
    <w:rsid w:val="008769C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769C1"/>
  </w:style>
  <w:style w:type="table" w:styleId="TableGrid">
    <w:name w:val="Table Grid"/>
    <w:basedOn w:val="TableNormal"/>
    <w:uiPriority w:val="39"/>
    <w:rsid w:val="00DA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0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53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B45F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1">
    <w:name w:val="확인되지 않은 멘션1"/>
    <w:basedOn w:val="DefaultParagraphFont"/>
    <w:uiPriority w:val="99"/>
    <w:semiHidden/>
    <w:unhideWhenUsed/>
    <w:rsid w:val="002D60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61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661D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661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1D5"/>
    <w:rPr>
      <w:b/>
      <w:bCs/>
    </w:rPr>
  </w:style>
  <w:style w:type="paragraph" w:styleId="ListParagraph">
    <w:name w:val="List Paragraph"/>
    <w:basedOn w:val="Normal"/>
    <w:uiPriority w:val="34"/>
    <w:qFormat/>
    <w:rsid w:val="00D41FBF"/>
    <w:pPr>
      <w:ind w:leftChars="400" w:left="800"/>
    </w:pPr>
  </w:style>
  <w:style w:type="character" w:styleId="FollowedHyperlink">
    <w:name w:val="FollowedHyperlink"/>
    <w:basedOn w:val="DefaultParagraphFont"/>
    <w:uiPriority w:val="99"/>
    <w:semiHidden/>
    <w:unhideWhenUsed/>
    <w:rsid w:val="002E2F45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732D9"/>
    <w:pPr>
      <w:widowControl/>
      <w:wordWrap/>
      <w:autoSpaceDE/>
      <w:autoSpaceDN/>
      <w:spacing w:after="200" w:line="240" w:lineRule="auto"/>
      <w:jc w:val="left"/>
    </w:pPr>
    <w:rPr>
      <w:i/>
      <w:iCs/>
      <w:color w:val="44546A" w:themeColor="text2"/>
      <w:kern w:val="0"/>
      <w:sz w:val="18"/>
      <w:szCs w:val="18"/>
      <w:lang w:val="en-ZA" w:eastAsia="en-US"/>
    </w:rPr>
  </w:style>
  <w:style w:type="paragraph" w:styleId="Title">
    <w:name w:val="Title"/>
    <w:basedOn w:val="Normal"/>
    <w:link w:val="TitleChar"/>
    <w:qFormat/>
    <w:rsid w:val="00A83112"/>
    <w:pPr>
      <w:tabs>
        <w:tab w:val="center" w:pos="4513"/>
      </w:tabs>
      <w:suppressAutoHyphens/>
      <w:wordWrap/>
      <w:autoSpaceDE/>
      <w:autoSpaceDN/>
      <w:spacing w:after="0" w:line="240" w:lineRule="auto"/>
      <w:jc w:val="center"/>
    </w:pPr>
    <w:rPr>
      <w:rFonts w:ascii="Times New Roman" w:hAnsi="Times New Roman" w:cs="Times New Roman"/>
      <w:b/>
      <w:snapToGrid w:val="0"/>
      <w:spacing w:val="-2"/>
      <w:kern w:val="0"/>
      <w:sz w:val="24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A83112"/>
    <w:rPr>
      <w:rFonts w:ascii="Times New Roman" w:hAnsi="Times New Roman" w:cs="Times New Roman"/>
      <w:b/>
      <w:snapToGrid w:val="0"/>
      <w:spacing w:val="-2"/>
      <w:kern w:val="0"/>
      <w:sz w:val="24"/>
      <w:szCs w:val="20"/>
      <w:lang w:val="en-AU" w:eastAsia="en-US"/>
    </w:rPr>
  </w:style>
  <w:style w:type="paragraph" w:styleId="Revision">
    <w:name w:val="Revision"/>
    <w:hidden/>
    <w:uiPriority w:val="99"/>
    <w:semiHidden/>
    <w:rsid w:val="002D6B66"/>
    <w:pPr>
      <w:spacing w:after="0" w:line="240" w:lineRule="auto"/>
      <w:jc w:val="left"/>
    </w:pPr>
  </w:style>
  <w:style w:type="paragraph" w:customStyle="1" w:styleId="a">
    <w:name w:val="바탕글"/>
    <w:basedOn w:val="Normal"/>
    <w:rsid w:val="00FB1C5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6228"/>
    <w:rPr>
      <w:color w:val="605E5C"/>
      <w:shd w:val="clear" w:color="auto" w:fill="E1DFDD"/>
    </w:rPr>
  </w:style>
  <w:style w:type="character" w:customStyle="1" w:styleId="2">
    <w:name w:val="확인되지 않은 멘션2"/>
    <w:basedOn w:val="DefaultParagraphFont"/>
    <w:uiPriority w:val="99"/>
    <w:semiHidden/>
    <w:unhideWhenUsed/>
    <w:rsid w:val="009846E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985566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6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fe.apaf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e.apaf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D99EB-746C-4ECA-BDCC-FCD56FEE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doojin.ryu@gmail.com</dc:creator>
  <cp:keywords/>
  <dc:description/>
  <cp:lastModifiedBy>joey choi</cp:lastModifiedBy>
  <cp:revision>2</cp:revision>
  <cp:lastPrinted>2023-07-20T04:29:00Z</cp:lastPrinted>
  <dcterms:created xsi:type="dcterms:W3CDTF">2025-04-23T06:36:00Z</dcterms:created>
  <dcterms:modified xsi:type="dcterms:W3CDTF">2025-04-23T06:36:00Z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8f82e5adcfd63a2b92bcea1ad922c9e27da00cb93c18102dd26023d2c2a7ee6f</vt:lpwstr>
  </property>
</Properties>
</file>